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Классный час по теме: Наркомания, алкоголизм,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табакокурение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-враги человечества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Цели:</w:t>
      </w:r>
      <w:r>
        <w:rPr>
          <w:rFonts w:ascii="Arial" w:hAnsi="Arial" w:cs="Arial"/>
          <w:color w:val="000000"/>
          <w:sz w:val="21"/>
          <w:szCs w:val="21"/>
        </w:rPr>
        <w:t> формировать у учащихся здоровый образ жизни.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Задачи: </w:t>
      </w:r>
      <w:r>
        <w:rPr>
          <w:rFonts w:ascii="Arial" w:hAnsi="Arial" w:cs="Arial"/>
          <w:color w:val="000000"/>
          <w:sz w:val="21"/>
          <w:szCs w:val="21"/>
        </w:rPr>
        <w:t>помочь учащимся задуматься о необходимости быть здоровым, приобщения к здоровому образу жизни;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творческие способности, память, внимание, познавательный интерес;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воспитывать ответственное отношение учащихся к своему здоровью.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классного часа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4A3638" w:rsidRDefault="004A3638" w:rsidP="004A3638">
      <w:pPr>
        <w:pStyle w:val="a3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Организационный момент.</w:t>
      </w:r>
    </w:p>
    <w:p w:rsidR="004A3638" w:rsidRDefault="004A3638" w:rsidP="004A3638">
      <w:pPr>
        <w:pStyle w:val="a3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Вступительное слово:</w:t>
      </w:r>
    </w:p>
    <w:p w:rsidR="004A3638" w:rsidRDefault="004A3638" w:rsidP="004A3638">
      <w:pPr>
        <w:pStyle w:val="a3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Тема нашего классного часа – «Наркомания, алкоголизм,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табакокурение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-враги человечества!» (слайд 1)</w:t>
      </w:r>
    </w:p>
    <w:p w:rsidR="004A3638" w:rsidRDefault="004A3638" w:rsidP="004A3638">
      <w:pPr>
        <w:pStyle w:val="a3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своей природе человек - натура сознательная и целеустремленная.</w:t>
      </w:r>
    </w:p>
    <w:p w:rsidR="004A3638" w:rsidRDefault="004A3638" w:rsidP="004A3638">
      <w:pPr>
        <w:pStyle w:val="a3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Привыкание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вредному происходит незаметно, постепенно, раз от разу. При этом формируется тяга 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привычному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необдуманному действию. (Слайд 2)</w:t>
      </w:r>
    </w:p>
    <w:p w:rsidR="004A3638" w:rsidRDefault="004A3638" w:rsidP="004A3638">
      <w:pPr>
        <w:pStyle w:val="a3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3: </w:t>
      </w:r>
      <w:r>
        <w:rPr>
          <w:rFonts w:ascii="Arial" w:hAnsi="Arial" w:cs="Arial"/>
          <w:color w:val="000000"/>
          <w:sz w:val="21"/>
          <w:szCs w:val="21"/>
        </w:rPr>
        <w:t xml:space="preserve">Известно, что условной датой рождения табака считается 1492 год. Когда Колумб открыл Америку. После высадки на острова он заметил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аборигенов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которые курят нечто похожее на современные сигареты. Колумб привёз сигары в Европу.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4: </w:t>
      </w:r>
      <w:r>
        <w:rPr>
          <w:rFonts w:ascii="Arial" w:hAnsi="Arial" w:cs="Arial"/>
          <w:color w:val="000000"/>
          <w:sz w:val="21"/>
          <w:szCs w:val="21"/>
        </w:rPr>
        <w:t>При царе Михаиле Федоровиче Романове отношение к табаку резко меняется. Табак подвергается официальному запрету, контрабандный товар сжигают, его потребители и торговцы подвергаются штрафам и телесным наказаниям.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Еще жестче стали относиться к табаку после Московского пожара 1634 году, одной из вероятных причин которого посчитали курение. Вышедший вскоре царский указ гласил: «чтоб нигде русские люди и иноземцы всякие табаку у себя не держали и не пили и табаком не торговали». За ослушание полагалась смертная казнь, на практике заменявшаяся «урезанием» носа.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1646 году правительство Алексея Михайловича пыталось изменить прежний порядок и взяло продажу табака в монополию. Однако под влиянием могущественного патриарха Никона, вскоре восстанавливаются жестокие меры против «богомерзкого зелья».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В Соборном Уложении (1649) существовала 30-я глава, предусматривавшая для любого курившего тяжелое наказание: «… а которые стрельцы и гулящие всякие люди с табаком будут в приводе дважды и трижды, и тех людей пытать и 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одинова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бить кнутом на козле или по торгам (т.е. в застенке или публично на площади) … Кто русские люди или иноземцы табак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учнут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держать или табаком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учнут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торговать, и тем… чинить наказание без пощады, под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смертною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казнею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…».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5: </w:t>
      </w:r>
      <w:r>
        <w:rPr>
          <w:rFonts w:ascii="Arial" w:hAnsi="Arial" w:cs="Arial"/>
          <w:color w:val="000000"/>
          <w:sz w:val="21"/>
          <w:szCs w:val="21"/>
        </w:rPr>
        <w:t xml:space="preserve">В феврале-апреле 1697 г серией указов царь Петр Алексеевич (Петр I), государь-реформатор, для которого нарушение веками устоявшегося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устоявшегося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устоя жизни было непременным условием правления, легализовал продажу табака и установил правила его распространения. Примечательно, что по петровскому указу 1697 года табачный дым сначала разрешалось вдыхать и выдыхать только через курительные трубки.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Петр I велел россиянам курить табак и пить кофе Россияне приняли к сведению, и с тех пор не останавливаются.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6: </w:t>
      </w:r>
      <w:r>
        <w:rPr>
          <w:rFonts w:ascii="Arial" w:hAnsi="Arial" w:cs="Arial"/>
          <w:color w:val="000000"/>
          <w:sz w:val="21"/>
          <w:szCs w:val="21"/>
        </w:rPr>
        <w:t>Табак стал неотъемлемой частью культуры человечества, сделав его своими рабами.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Употребление табака – это не столько вредная привычка, сколько серьезная физиологическая и психологическая зависимость.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Зависимость вызывает никотин – один из компонентов табачного дыма. Он попадает в мозг примерно через 10–15 секунд после первой затяжки, что по скорости сопоставимо с вводимыми внутривенно наркотиками.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7: </w:t>
      </w:r>
      <w:r>
        <w:rPr>
          <w:rFonts w:ascii="Arial" w:hAnsi="Arial" w:cs="Arial"/>
          <w:color w:val="000000"/>
          <w:sz w:val="21"/>
          <w:szCs w:val="21"/>
        </w:rPr>
        <w:t>Поэтому табачные компании тайно увеличивают содержание никотина в сигаретах. Проведены исследования популярных у молодежи США сигарет. Были изучены 116 марок. Выяснилось, что в 92 из них превышено содержание никотина.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Слайд 8-9: </w:t>
      </w:r>
      <w:r>
        <w:rPr>
          <w:rFonts w:ascii="Arial" w:hAnsi="Arial" w:cs="Arial"/>
          <w:color w:val="000000"/>
          <w:sz w:val="21"/>
          <w:szCs w:val="21"/>
        </w:rPr>
        <w:t xml:space="preserve">Курение ежегодно уносит жизни около 5 миллионов человек, что составляет 12 процентов всех смертей на планете. Об этом свидетельствуют выводы масштабного исследования, которые публикует сегодня японское агентство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Kyodo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Легкие курящего и не курящего человека.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10: </w:t>
      </w:r>
      <w:r>
        <w:rPr>
          <w:rFonts w:ascii="Arial" w:hAnsi="Arial" w:cs="Arial"/>
          <w:color w:val="000000"/>
          <w:sz w:val="21"/>
          <w:szCs w:val="21"/>
        </w:rPr>
        <w:t>Что же касается России, то наша страна является сегодня одной из самых курящих стран мира. Она занимает четвертое место после Китая, Японии и Америки. Частично вследствие повышенного потребления табачных изделий средняя продолжительности жизни российских мужчин упала с 64 лет в 1989 году до 59 лет в 2008 году – то есть, многие не доживают даже до пенсионного возраста.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11: </w:t>
      </w:r>
      <w:r>
        <w:rPr>
          <w:rFonts w:ascii="Arial" w:hAnsi="Arial" w:cs="Arial"/>
          <w:color w:val="000000"/>
          <w:sz w:val="21"/>
          <w:szCs w:val="21"/>
        </w:rPr>
        <w:t>8 мифов о курении. Миф первый: «Сигарета помогает расслабиться»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влиянии никотина на стресс говорят уже давно. В основном, говорят курящие люди, которые «успокаиваются», закурив. На самом деле, сигареты не помогают расслабиться, а курильщиков успокаивает ритуал – достал сигарету, прикурил, затянулся, выдохнул. Никотин – самое вредное вещество из 4000 веществ, содержащихся в дыме. Он не обладает успокаивающим действием, иначе он бы давно применялся в медицине как дешевое средство от стресса. Зато курильщики в среднем живут на 10–16 лет меньше некурящих.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12: </w:t>
      </w:r>
      <w:r>
        <w:rPr>
          <w:rFonts w:ascii="Arial" w:hAnsi="Arial" w:cs="Arial"/>
          <w:color w:val="000000"/>
          <w:sz w:val="21"/>
          <w:szCs w:val="21"/>
        </w:rPr>
        <w:t>Миф второй: «Бросишь курить – растолстеешь»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Иногда люди жалуются, что начали набирать вес, отказавшись от сигарет. Отсюда и неверный вывод о связи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табакокурения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похудения.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Дело вовсе не в сигаретах, а в том, что люди начинают «заедать» стресс, возникающий при отказе от курения, и едят от нечего делать в ситуациях, когда раньше закуривали. В том, что отказаться от табака сложно, нет ничего удивительного – табачная зависимость по силе не уступает героиновой.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13: </w:t>
      </w:r>
      <w:r>
        <w:rPr>
          <w:rFonts w:ascii="Arial" w:hAnsi="Arial" w:cs="Arial"/>
          <w:color w:val="000000"/>
          <w:sz w:val="21"/>
          <w:szCs w:val="21"/>
        </w:rPr>
        <w:t>Миф третий: «Дети курильщиков привыкают к табаку еще до рождения»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Доказано, что курение будущей матери приводит к преждевременным родам, выкидышам, рождению детей с недостаточным весом и различными пороками развития, увеличивает риск внезапной младенческой смерти у детей первого года жизни. По разным данным, курение будущей матери оказывает влияние на ребенка вплоть до шестилетнего возраста – такие дети чаще болеют и хуже учатся. Также доказано, что вдыхание табачного дыма приводит к выраженной гипоксии плода. По сути, младенец в утробе курящей женщины испытывает недостаток кислорода, постоянно «задыхается».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14: </w:t>
      </w:r>
      <w:r>
        <w:rPr>
          <w:rFonts w:ascii="Arial" w:hAnsi="Arial" w:cs="Arial"/>
          <w:color w:val="000000"/>
          <w:sz w:val="21"/>
          <w:szCs w:val="21"/>
        </w:rPr>
        <w:t>Миф четвертый: «Отказ от сигарет после многих лет курения – слишком большой стресс»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Мнение о том, что заядлым курильщикам нельзя полностью бросать курить, даже если они заболели из-за этой привычки, ошибочно.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Избавление от табачной зависимости всегда оказывает благотворное влияние на организм и существенно снижает нагрузку на сердце и легкие. Известно, что никотин начинает выводиться из организма уже через два часа после отказа от табака, через 12 часов уровень окиси углерода в крови нормализуется, и человек перестает ощущать нехватку воздуха. Уже через два дня вкус и обоняние станут острее, а через 12 недель человеку будет заметно легче ходить и бегать из-за улучшений в системе кровообращения. До 9 месяцев нужно на то, чтобы исчезли проблемы с дыханием: кашель и одышка. В течение 5 лет риск инфаркта миокарда снизится примерно вдвое. Именно поэтому стоит отказаться от сигарет, даже если человек уже пострадал от связанных с курением заболеваний. «Организм уже привык к никотину и должен его получать» – самоубийственная тактика.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15: </w:t>
      </w:r>
      <w:r>
        <w:rPr>
          <w:rFonts w:ascii="Arial" w:hAnsi="Arial" w:cs="Arial"/>
          <w:color w:val="000000"/>
          <w:sz w:val="21"/>
          <w:szCs w:val="21"/>
        </w:rPr>
        <w:t>Миф пятый: «Легкие сигареты менее вредные»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«Легкие», ментоловые и с «пониженным содержанием смол» сигареты также вредны для здоровья, как и обычные.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тому же, перейдя на «легкие» сорта, курильщики склонны увеличивать количество выкуриваемых сигарет, сильнее и чаще затягиваться, увеличивая дозу полученного никотина и смол.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16: </w:t>
      </w:r>
      <w:r>
        <w:rPr>
          <w:rFonts w:ascii="Arial" w:hAnsi="Arial" w:cs="Arial"/>
          <w:color w:val="000000"/>
          <w:sz w:val="21"/>
          <w:szCs w:val="21"/>
        </w:rPr>
        <w:t>Миф шестой: «Существуют безопасные способы курения»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Набирающий популярность кальян многие считают безобидной альтернативой сигаретам, считая прошедший «очистку» жидкостью дым безвредным.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Это неправда. Кальян не менее опасен, чем традиционные способы употребления табака. А если учесть длительность одного сеанса курения кальяна, разовая доза вредных веществ, полученных каждым </w:t>
      </w: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курильщиком, весьма велика. К тому же, став завсегдатаем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общественных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кальянных, можно в нагрузку к обычным проблемам, связанным с курением, получить еще и туберкулез.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17: </w:t>
      </w:r>
      <w:r>
        <w:rPr>
          <w:rFonts w:ascii="Arial" w:hAnsi="Arial" w:cs="Arial"/>
          <w:color w:val="000000"/>
          <w:sz w:val="21"/>
          <w:szCs w:val="21"/>
        </w:rPr>
        <w:t>Миф седьмой: «Курение – личный выбор»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Табачные компании часто представляют курение как свободный выбор взрослых людей.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лукавый аргумент – в России не курят две трети населения, в том числе дети и беременные женщины. И право курильщика на сигаретный дым заканчивается там, где начинается право остальных на чистый воздух.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Также по данным исследований, большинство курильщиков начинают употреблять табак в возрасте 13–14 лет, когда не может быть и речи о свободном ВЗРОСЛОМ выборе.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18: </w:t>
      </w:r>
      <w:r>
        <w:rPr>
          <w:rFonts w:ascii="Arial" w:hAnsi="Arial" w:cs="Arial"/>
          <w:color w:val="000000"/>
          <w:sz w:val="21"/>
          <w:szCs w:val="21"/>
        </w:rPr>
        <w:t>Миф восьмой: «Вред пассивного курения не доказан»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Производители табака часто подвергают сомнению вред от вторичного дыма.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Не существует безопасного уровня воздействия табачного дыма. Вторичный табачный дым содержит около 4000 химических веществ, в том числе около 70 канцерогенов. Доказано, что именно пассивное курение – причина большинства случаев рака легких и заболеваний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сердечнососудистой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системы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некурящих.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Практически половина всех детей в мире – вынужденные пассивные курильщики. Около 50 миллионов беременных женщин по всему миру ежегодно становятся пассивными курильщицами, подвергая воздействию табачного дыма своих будущих детей.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Больше всех, по традиции, достается нашим некурящим соотечественникам. Не менее 80 процентов населения России пассивно курит каждый день. Несмотря на то, что курение давно запрещено в государственных учреждениях, общественном транспорте, некоторых кафе и ресторанах, ничто не мешает курильщикам дымить на улицах, собственных машинах, в подъездах и квартирах. Ничуть не стесняясь присутствия даже грудных младенцев.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Аргументы против курения </w:t>
      </w:r>
      <w:r>
        <w:rPr>
          <w:rFonts w:ascii="Arial" w:hAnsi="Arial" w:cs="Arial"/>
          <w:color w:val="000000"/>
          <w:sz w:val="21"/>
          <w:szCs w:val="21"/>
        </w:rPr>
        <w:t>Курение разрушает организм. Курение приводит к неизлечимым болезням. Курение снижает физическую активность. Курение портит цвет кожи. Никотин забирает свободу, человек становится его рабом.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19: </w:t>
      </w:r>
      <w:r>
        <w:rPr>
          <w:rFonts w:ascii="Arial" w:hAnsi="Arial" w:cs="Arial"/>
          <w:color w:val="000000"/>
          <w:sz w:val="21"/>
          <w:szCs w:val="21"/>
        </w:rPr>
        <w:t>Алкоголизм — наркотическая зависимость, характеризующаяся болезненным пристрастием к употреблению алкогольных напитков и алкогольным поражением внутренних органов.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алкоголизме происходит деградация человека как личности.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повседневной жизни алкоголизмом также может называться простое влечение к употреблению алкогольных напитков, при котором притупляется способность распознавать негативные последствия употребления алкоголя.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20: </w:t>
      </w:r>
      <w:r>
        <w:rPr>
          <w:rFonts w:ascii="Arial" w:hAnsi="Arial" w:cs="Arial"/>
          <w:color w:val="000000"/>
          <w:sz w:val="21"/>
          <w:szCs w:val="21"/>
        </w:rPr>
        <w:t>В 1994 году потребление абсолютного этанола на душу населения равнялось 14 литров. В 1995 году этот показатель возрос до 20 литров и более.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России только официально зарегистрировано свыше 4.580.000 алкоголиков (2011 год). По данным независимых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медэкспертов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алкоголиков 20 миллионов. В 2007 году около 89 тысяч человек умерли в России от чрезмерного потребления алкоголя.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Ежегодно на дорогах России гибнет 30 тысяч человек. Примерно 5 тысяч гибнет по вине пьяных военных водителей. От отравления некачественной водкой в России за первых 9 месяцев в 2006 году умерло 21 тысяча 900 человек.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21, 22</w:t>
      </w:r>
      <w:r>
        <w:rPr>
          <w:rFonts w:ascii="Arial" w:hAnsi="Arial" w:cs="Arial"/>
          <w:color w:val="000000"/>
          <w:sz w:val="21"/>
          <w:szCs w:val="21"/>
        </w:rPr>
        <w:t>: Фотографии алкоголиков, фото мозга пьющего и не пьющего человека.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23</w:t>
      </w:r>
      <w:r>
        <w:rPr>
          <w:rFonts w:ascii="Arial" w:hAnsi="Arial" w:cs="Arial"/>
          <w:color w:val="000000"/>
          <w:sz w:val="21"/>
          <w:szCs w:val="21"/>
        </w:rPr>
        <w:t>: Наркомания — хроническое заболевание, вызванное употреблением веществ-наркотиков, характеризующееся фазным течением и наличием в своей структуре нескольких поэтапно формирующихся синдромов.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24</w:t>
      </w:r>
      <w:r>
        <w:rPr>
          <w:rFonts w:ascii="Arial" w:hAnsi="Arial" w:cs="Arial"/>
          <w:color w:val="000000"/>
          <w:sz w:val="21"/>
          <w:szCs w:val="21"/>
        </w:rPr>
        <w:t>: Причины наркомании:</w:t>
      </w:r>
    </w:p>
    <w:p w:rsidR="004A3638" w:rsidRDefault="004A3638" w:rsidP="004A3638">
      <w:pPr>
        <w:pStyle w:val="a3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Главная причина наркомании среди подростков - недостаток любви и душевного тепла.</w:t>
      </w:r>
    </w:p>
    <w:p w:rsidR="004A3638" w:rsidRDefault="004A3638" w:rsidP="004A3638">
      <w:pPr>
        <w:pStyle w:val="a3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Экспер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имент над сознанием, попытка расширить его за границы рационального.</w:t>
      </w:r>
    </w:p>
    <w:p w:rsidR="004A3638" w:rsidRDefault="004A3638" w:rsidP="004A3638">
      <w:pPr>
        <w:pStyle w:val="a3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3. Любопытство.</w:t>
      </w:r>
    </w:p>
    <w:p w:rsidR="004A3638" w:rsidRDefault="004A3638" w:rsidP="004A3638">
      <w:pPr>
        <w:pStyle w:val="a3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Нажим со стороны ровесников.</w:t>
      </w:r>
    </w:p>
    <w:p w:rsidR="004A3638" w:rsidRDefault="004A3638" w:rsidP="004A3638">
      <w:pPr>
        <w:pStyle w:val="a3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Бунтарство.</w:t>
      </w:r>
    </w:p>
    <w:p w:rsidR="004A3638" w:rsidRDefault="004A3638" w:rsidP="004A3638">
      <w:pPr>
        <w:pStyle w:val="a3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Отсутствие внутренней дисциплины и чувства ответственности.</w:t>
      </w:r>
    </w:p>
    <w:p w:rsidR="004A3638" w:rsidRDefault="004A3638" w:rsidP="004A3638">
      <w:pPr>
        <w:pStyle w:val="a3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Отсутствие мотивации.</w:t>
      </w:r>
    </w:p>
    <w:p w:rsidR="004A3638" w:rsidRDefault="004A3638" w:rsidP="004A3638">
      <w:pPr>
        <w:pStyle w:val="a3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Серьезные внутренние конфликты.</w:t>
      </w:r>
    </w:p>
    <w:p w:rsidR="004A3638" w:rsidRDefault="004A3638" w:rsidP="004A3638">
      <w:pPr>
        <w:pStyle w:val="a3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Проблемы социализации.</w:t>
      </w:r>
    </w:p>
    <w:p w:rsidR="004A3638" w:rsidRDefault="004A3638" w:rsidP="004A3638">
      <w:pPr>
        <w:pStyle w:val="a3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Проблемы неуверенности в себе.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25-27</w:t>
      </w:r>
      <w:r>
        <w:rPr>
          <w:rFonts w:ascii="Arial" w:hAnsi="Arial" w:cs="Arial"/>
          <w:color w:val="000000"/>
          <w:sz w:val="21"/>
          <w:szCs w:val="21"/>
        </w:rPr>
        <w:t>: Фото наркоманов, лицо спайса.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28-30: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Отвечая на вопрос, почему люди не употребляют наркотики и не становятся наркоманами, можно ответить так: потому что они отдают себе отчёт в опасности употребления наркотиков, потому что они умеют ответственно относится к своей личности и безопасности, потому что они умеют управлять своими чувствами и намерениями, потому что они умеют справляться с проблемами.</w:t>
      </w:r>
      <w:proofErr w:type="gramEnd"/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Вопросы для обсуждения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Каковы основные свойства наркотика?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проанализируйте понятие “наркотик” из прослушанной информации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Что вы можете сказать о двух значениях понятия “наркотик”?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Почему люди употребляют наркотики с немедицинскими целями? Расставьте причины в порядке их значимости.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Почему люди не употребляют наркотики? Что может повлиять на отказ от наркотиков?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Каковы основные идеи и положения прослушанной вами информации? С чем вы согласны, а с чем могли бы поспорить?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</w:t>
      </w:r>
      <w:r>
        <w:rPr>
          <w:rFonts w:ascii="Arial" w:hAnsi="Arial" w:cs="Arial"/>
          <w:color w:val="000000"/>
          <w:sz w:val="21"/>
          <w:szCs w:val="21"/>
        </w:rPr>
        <w:t> Желаю вам:</w:t>
      </w:r>
    </w:p>
    <w:p w:rsidR="004A3638" w:rsidRDefault="004A3638" w:rsidP="004A3638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-1134" w:right="-426" w:firstLine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Никогда не болеть;</w:t>
      </w:r>
    </w:p>
    <w:p w:rsidR="004A3638" w:rsidRDefault="004A3638" w:rsidP="004A3638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-1134" w:right="-426" w:firstLine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Правильно питаться;</w:t>
      </w:r>
    </w:p>
    <w:p w:rsidR="004A3638" w:rsidRDefault="004A3638" w:rsidP="004A3638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-1134" w:right="-426" w:firstLine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Быть бодрыми;</w:t>
      </w:r>
    </w:p>
    <w:p w:rsidR="004A3638" w:rsidRDefault="004A3638" w:rsidP="004A3638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-1134" w:right="-426" w:firstLine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Вершить добрые дела.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 общем, вести здоровый образ жизни!</w:t>
      </w:r>
    </w:p>
    <w:p w:rsidR="004A3638" w:rsidRDefault="004A3638" w:rsidP="004A3638">
      <w:pPr>
        <w:pStyle w:val="western"/>
        <w:shd w:val="clear" w:color="auto" w:fill="FFFFFF"/>
        <w:spacing w:before="0" w:beforeAutospacing="0" w:after="150" w:afterAutospacing="0"/>
        <w:ind w:left="-1134" w:right="-4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Спасибо всем за внимание.</w:t>
      </w:r>
    </w:p>
    <w:p w:rsidR="006A059F" w:rsidRDefault="006A059F" w:rsidP="004A3638">
      <w:pPr>
        <w:ind w:left="-1134" w:right="-426"/>
      </w:pPr>
    </w:p>
    <w:sectPr w:rsidR="006A059F" w:rsidSect="004A36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803"/>
    <w:multiLevelType w:val="multilevel"/>
    <w:tmpl w:val="603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38"/>
    <w:rsid w:val="004A3638"/>
    <w:rsid w:val="006A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A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A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2020-03-16T10:31:00Z</dcterms:created>
  <dcterms:modified xsi:type="dcterms:W3CDTF">2020-03-16T10:32:00Z</dcterms:modified>
</cp:coreProperties>
</file>