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1C5" w:rsidRDefault="005B71C5" w:rsidP="005B71C5">
      <w:p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5B71C5" w:rsidRPr="00BF769C" w:rsidRDefault="005B71C5" w:rsidP="005B71C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Pr="00BF769C" w:rsidRDefault="005B71C5" w:rsidP="005B7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Pr="00BF769C" w:rsidRDefault="005B71C5" w:rsidP="005B7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Pr="00BF769C" w:rsidRDefault="005B71C5" w:rsidP="005B7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Default="005B71C5" w:rsidP="005B7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Default="005B71C5" w:rsidP="005B7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Pr="00BF769C" w:rsidRDefault="005B71C5" w:rsidP="005B7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Pr="00BF769C" w:rsidRDefault="005B71C5" w:rsidP="005B7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Pr="001B276A" w:rsidRDefault="005B71C5" w:rsidP="005B7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B276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Муниципальное бюджетное</w:t>
      </w:r>
    </w:p>
    <w:p w:rsidR="005B71C5" w:rsidRPr="001B276A" w:rsidRDefault="005B71C5" w:rsidP="005B7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B276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общеобразовательное учреждение</w:t>
      </w:r>
    </w:p>
    <w:p w:rsidR="005B71C5" w:rsidRPr="001B276A" w:rsidRDefault="005B71C5" w:rsidP="005B7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B276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«Средняя общеобразовательная школа № 1»</w:t>
      </w:r>
    </w:p>
    <w:p w:rsidR="005B71C5" w:rsidRPr="001B276A" w:rsidRDefault="005B71C5" w:rsidP="005B7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proofErr w:type="spellStart"/>
      <w:r w:rsidRPr="001B276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им.В.Громаковского</w:t>
      </w:r>
      <w:proofErr w:type="spellEnd"/>
    </w:p>
    <w:p w:rsidR="005B71C5" w:rsidRPr="001B276A" w:rsidRDefault="005B71C5" w:rsidP="005B7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B71C5" w:rsidRPr="00BF769C" w:rsidRDefault="005B71C5" w:rsidP="005B7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Pr="001B276A" w:rsidRDefault="005B71C5" w:rsidP="005B7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1B276A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Публичный отчет</w:t>
      </w:r>
    </w:p>
    <w:p w:rsidR="005B71C5" w:rsidRPr="001B276A" w:rsidRDefault="005B71C5" w:rsidP="005B7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</w:p>
    <w:p w:rsidR="005B71C5" w:rsidRPr="001B276A" w:rsidRDefault="005B71C5" w:rsidP="005B7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1B276A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О проделанной работе</w:t>
      </w:r>
    </w:p>
    <w:p w:rsidR="005B71C5" w:rsidRPr="001B276A" w:rsidRDefault="005B71C5" w:rsidP="005B7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2017-2018</w:t>
      </w:r>
      <w:r w:rsidRPr="001B276A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 xml:space="preserve"> г.</w:t>
      </w:r>
    </w:p>
    <w:p w:rsidR="005B71C5" w:rsidRPr="00BF769C" w:rsidRDefault="005B71C5" w:rsidP="005B7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Pr="00BF769C" w:rsidRDefault="005B71C5" w:rsidP="005B7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Pr="00BF769C" w:rsidRDefault="005B71C5" w:rsidP="005B71C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Pr="00BF769C" w:rsidRDefault="005B71C5" w:rsidP="005B71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Pr="00BF769C" w:rsidRDefault="005B71C5" w:rsidP="005B71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Pr="00BF769C" w:rsidRDefault="005B71C5" w:rsidP="005B71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76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BF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общем собрании </w:t>
      </w:r>
    </w:p>
    <w:p w:rsidR="005B71C5" w:rsidRPr="00BF769C" w:rsidRDefault="005B71C5" w:rsidP="005B71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трудового коллектива школы </w:t>
      </w:r>
    </w:p>
    <w:p w:rsidR="005B71C5" w:rsidRPr="00BF769C" w:rsidRDefault="005B71C5" w:rsidP="005B71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1 от 31.08.2018</w:t>
      </w:r>
      <w:r w:rsidRPr="00BF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B71C5" w:rsidRPr="00BF769C" w:rsidRDefault="005B71C5" w:rsidP="005B7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Pr="00BF769C" w:rsidRDefault="005B71C5" w:rsidP="005B71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BF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__________Н.Р. </w:t>
      </w:r>
      <w:proofErr w:type="spellStart"/>
      <w:r w:rsidRPr="00BF76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Исмаилова</w:t>
      </w:r>
      <w:proofErr w:type="spellEnd"/>
    </w:p>
    <w:p w:rsidR="005B71C5" w:rsidRPr="00BF769C" w:rsidRDefault="005B71C5" w:rsidP="005B7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Pr="00BF769C" w:rsidRDefault="005B71C5" w:rsidP="005B7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Default="005B71C5" w:rsidP="005B71C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71C5" w:rsidRDefault="005B71C5" w:rsidP="005B71C5">
      <w:p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5B71C5" w:rsidRPr="00F5245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</w:rPr>
        <w:lastRenderedPageBreak/>
        <w:t xml:space="preserve">                                    </w:t>
      </w:r>
      <w:r w:rsidRPr="00F52450">
        <w:rPr>
          <w:rFonts w:ascii="Times New Roman" w:eastAsia="Calibri" w:hAnsi="Times New Roman" w:cs="Times New Roman"/>
          <w:b/>
          <w:bCs/>
          <w:sz w:val="36"/>
          <w:szCs w:val="36"/>
        </w:rPr>
        <w:t>Публичный отчёт</w:t>
      </w:r>
    </w:p>
    <w:p w:rsidR="005B71C5" w:rsidRPr="00F5245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</w:t>
      </w:r>
      <w:r w:rsidRPr="00F5245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директора </w:t>
      </w:r>
      <w:r w:rsidRPr="00F52450">
        <w:rPr>
          <w:rFonts w:ascii="Times New Roman" w:eastAsia="Calibri" w:hAnsi="Times New Roman" w:cs="Times New Roman"/>
          <w:sz w:val="28"/>
          <w:szCs w:val="28"/>
        </w:rPr>
        <w:t> </w:t>
      </w:r>
      <w:r w:rsidRPr="00F5245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МБОУ «СОШ № 1»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им.В.Громаковского</w:t>
      </w:r>
      <w:proofErr w:type="spellEnd"/>
    </w:p>
    <w:p w:rsidR="005B71C5" w:rsidRPr="00F52450" w:rsidRDefault="005B71C5" w:rsidP="005B71C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 итогам работы 2017-2018</w:t>
      </w:r>
      <w:r w:rsidRPr="00F5245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учебного года.</w:t>
      </w:r>
    </w:p>
    <w:p w:rsidR="005B71C5" w:rsidRPr="00F5245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2450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5B71C5" w:rsidRPr="007B3DB0" w:rsidRDefault="005B71C5" w:rsidP="005B71C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</w:rPr>
        <w:t>Уважаемые учителя, родители и гости школы!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Предлагаем вашему вниманию открытый информационный доклад, в котором представлены результаты деятельности школы за </w:t>
      </w:r>
      <w:r>
        <w:rPr>
          <w:rFonts w:ascii="Times New Roman" w:eastAsia="Calibri" w:hAnsi="Times New Roman" w:cs="Times New Roman"/>
          <w:sz w:val="24"/>
          <w:szCs w:val="24"/>
        </w:rPr>
        <w:t>2017-2018</w:t>
      </w:r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 учебный год. В докладе содержится информация о том, как работает школа, какие у нее потребности и достижения.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5B71C5" w:rsidRPr="007B3DB0" w:rsidRDefault="005B71C5" w:rsidP="005B71C5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МБОУ «СОШ № </w:t>
      </w:r>
      <w:r w:rsidRPr="007B3DB0">
        <w:rPr>
          <w:rFonts w:ascii="Times New Roman" w:eastAsia="Calibri" w:hAnsi="Times New Roman" w:cs="Times New Roman"/>
          <w:sz w:val="24"/>
          <w:szCs w:val="24"/>
        </w:rPr>
        <w:t>1» </w:t>
      </w:r>
      <w:proofErr w:type="spellStart"/>
      <w:r w:rsidRPr="001B276A">
        <w:rPr>
          <w:rFonts w:ascii="Times New Roman" w:eastAsia="Calibri" w:hAnsi="Times New Roman" w:cs="Times New Roman"/>
          <w:sz w:val="24"/>
          <w:szCs w:val="24"/>
        </w:rPr>
        <w:t>им.В.Громаковского</w:t>
      </w:r>
      <w:proofErr w:type="spellEnd"/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Calibri" w:hAnsi="Times New Roman" w:cs="Times New Roman"/>
          <w:sz w:val="24"/>
          <w:szCs w:val="24"/>
        </w:rPr>
        <w:t>ает по шестидневной неделе для 2</w:t>
      </w:r>
      <w:r w:rsidRPr="007B3DB0">
        <w:rPr>
          <w:rFonts w:ascii="Times New Roman" w:eastAsia="Calibri" w:hAnsi="Times New Roman" w:cs="Times New Roman"/>
          <w:sz w:val="24"/>
          <w:szCs w:val="24"/>
        </w:rPr>
        <w:t>-11 классов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по пятидневной неделе для 1</w:t>
      </w:r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 классов. Школьные занятия начинаютс</w:t>
      </w:r>
      <w:r>
        <w:rPr>
          <w:rFonts w:ascii="Times New Roman" w:eastAsia="Calibri" w:hAnsi="Times New Roman" w:cs="Times New Roman"/>
          <w:sz w:val="24"/>
          <w:szCs w:val="24"/>
        </w:rPr>
        <w:t>я в 8 часов 0</w:t>
      </w:r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0 минут. Длительность уроков – 45 минут (2-11 класс). </w:t>
      </w:r>
      <w:proofErr w:type="gramStart"/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В 1-х классах применяется "ступенчатый" режим обучения в первом полугодии  в соответствии с санитарно-эпидемиологическими правилами и нормативами (в сентябре, октябре – по 3 урока в день по 35 минут каждый, в ноябре-декабре – по 4 урока по 35 минут каждый; январь – май – по 4 урока по 45 минут каждый). </w:t>
      </w:r>
      <w:proofErr w:type="gramEnd"/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color w:val="000000"/>
          <w:sz w:val="24"/>
          <w:szCs w:val="24"/>
        </w:rPr>
        <w:t>Режим занятий – односменный для 1-11 классов. Вторая половина дня предоставлена для дополнительного образования и досуговой деятельности,</w:t>
      </w:r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 учащимся предоставляется возможность работы в компьютерном классе во второй половине дня.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b/>
          <w:bCs/>
          <w:sz w:val="24"/>
          <w:szCs w:val="24"/>
        </w:rPr>
        <w:t>Структурная модель школы: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b/>
          <w:bCs/>
          <w:sz w:val="24"/>
          <w:szCs w:val="24"/>
        </w:rPr>
        <w:t>I ступень</w:t>
      </w:r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 - начальная школа – 4 года;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II ступень </w:t>
      </w:r>
      <w:r w:rsidRPr="007B3DB0">
        <w:rPr>
          <w:rFonts w:ascii="Times New Roman" w:eastAsia="Calibri" w:hAnsi="Times New Roman" w:cs="Times New Roman"/>
          <w:sz w:val="24"/>
          <w:szCs w:val="24"/>
        </w:rPr>
        <w:t>– основная  школа – 5 лет;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b/>
          <w:bCs/>
          <w:sz w:val="24"/>
          <w:szCs w:val="24"/>
        </w:rPr>
        <w:t>III ступень</w:t>
      </w:r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 – средняя школа – 2 года.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b/>
          <w:bCs/>
          <w:sz w:val="24"/>
          <w:szCs w:val="24"/>
        </w:rPr>
        <w:t>1. Информационная справка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МБОУ «СОШ № </w:t>
      </w:r>
      <w:r w:rsidRPr="007B3D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1» 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Лицензия на </w:t>
      </w:r>
      <w:proofErr w:type="gramStart"/>
      <w:r w:rsidRPr="007B3DB0">
        <w:rPr>
          <w:rFonts w:ascii="Times New Roman" w:eastAsia="Calibri" w:hAnsi="Times New Roman" w:cs="Times New Roman"/>
          <w:sz w:val="24"/>
          <w:szCs w:val="24"/>
          <w:u w:val="single"/>
        </w:rPr>
        <w:t>право ведения</w:t>
      </w:r>
      <w:proofErr w:type="gramEnd"/>
      <w:r w:rsidRPr="007B3DB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образовательной деятельности №г. выдана Инспекцией по надзору и контролю в сфере образования, приложение имеется, реализуются все виды образовательной деятельности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Свидетельство о государственной аккредитации № 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7B3DB0">
        <w:rPr>
          <w:rFonts w:ascii="Times New Roman" w:eastAsia="Calibri" w:hAnsi="Times New Roman" w:cs="Times New Roman"/>
          <w:sz w:val="24"/>
          <w:szCs w:val="24"/>
        </w:rPr>
        <w:t>года.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</w:rPr>
        <w:t>Директор школы</w:t>
      </w:r>
      <w:proofErr w:type="gramStart"/>
      <w:r w:rsidRPr="007B3DB0">
        <w:rPr>
          <w:rFonts w:ascii="Times New Roman" w:eastAsia="Calibri" w:hAnsi="Times New Roman" w:cs="Times New Roman"/>
          <w:sz w:val="24"/>
          <w:szCs w:val="24"/>
        </w:rPr>
        <w:t>:. 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proofErr w:type="gramEnd"/>
      <w:r>
        <w:rPr>
          <w:rFonts w:ascii="Times New Roman" w:eastAsia="Calibri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Н.Р.</w:t>
      </w:r>
      <w:r w:rsidRPr="007B3DB0">
        <w:rPr>
          <w:rFonts w:ascii="Times New Roman" w:eastAsia="Calibri" w:hAnsi="Times New Roman" w:cs="Times New Roman"/>
          <w:sz w:val="24"/>
          <w:szCs w:val="24"/>
        </w:rPr>
        <w:t>            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  <w:proofErr w:type="gramStart"/>
      <w:r w:rsidRPr="007B3DB0">
        <w:rPr>
          <w:rFonts w:ascii="Times New Roman" w:eastAsia="Calibri" w:hAnsi="Times New Roman" w:cs="Times New Roman"/>
          <w:sz w:val="24"/>
          <w:szCs w:val="24"/>
        </w:rPr>
        <w:t>:.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Бабаев С.Б.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Заместитель директора по ВР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Нифтулаева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Д.М.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  <w:u w:val="single"/>
        </w:rPr>
        <w:t>Полное наименование Школы</w:t>
      </w:r>
      <w:r w:rsidRPr="007B3DB0">
        <w:rPr>
          <w:rFonts w:ascii="Times New Roman" w:eastAsia="Calibri" w:hAnsi="Times New Roman" w:cs="Times New Roman"/>
          <w:sz w:val="24"/>
          <w:szCs w:val="24"/>
        </w:rPr>
        <w:t>: Муниципальное  бюджетное 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</w:rPr>
        <w:t>общеобразовательное  учреждение «</w:t>
      </w:r>
      <w:proofErr w:type="gramStart"/>
      <w:r w:rsidRPr="007B3DB0">
        <w:rPr>
          <w:rFonts w:ascii="Times New Roman" w:eastAsia="Calibri" w:hAnsi="Times New Roman" w:cs="Times New Roman"/>
          <w:sz w:val="24"/>
          <w:szCs w:val="24"/>
        </w:rPr>
        <w:t>Средняя</w:t>
      </w:r>
      <w:proofErr w:type="gramEnd"/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</w:t>
      </w:r>
    </w:p>
    <w:p w:rsidR="005B71C5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школа № 1</w:t>
      </w:r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им.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В.Громаковского</w:t>
      </w:r>
      <w:proofErr w:type="spellEnd"/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  <w:u w:val="single"/>
        </w:rPr>
        <w:t>Сокращенное наименование школы</w:t>
      </w:r>
      <w:r w:rsidRPr="007B3DB0">
        <w:rPr>
          <w:rFonts w:ascii="Times New Roman" w:eastAsia="Calibri" w:hAnsi="Times New Roman" w:cs="Times New Roman"/>
          <w:sz w:val="24"/>
          <w:szCs w:val="24"/>
        </w:rPr>
        <w:t>: МБОУ «Средн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яя общеобразовательная школа № </w:t>
      </w:r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1» 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Место нахождения Школы: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</w:rPr>
        <w:t>г</w:t>
      </w: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t>.Д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>ербент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</w:rPr>
        <w:t>ул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Таги-Заде,2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  <w:u w:val="single"/>
        </w:rPr>
        <w:t>Юридический адрес</w:t>
      </w:r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</w:rPr>
        <w:t>г</w:t>
      </w: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t>.Д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>ербент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</w:rPr>
        <w:t>ул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Таги-Заде,2</w:t>
      </w:r>
    </w:p>
    <w:p w:rsidR="005B71C5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</w:rPr>
        <w:t>По своему статусу, установленному при государственной аккредитации, Школа является:</w:t>
      </w:r>
    </w:p>
    <w:p w:rsidR="005B71C5" w:rsidRPr="007B3DB0" w:rsidRDefault="005B71C5" w:rsidP="005B71C5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</w:rPr>
        <w:t>тип – общеобразовательное учреждение;</w:t>
      </w:r>
    </w:p>
    <w:p w:rsidR="005B71C5" w:rsidRPr="007B3DB0" w:rsidRDefault="005B71C5" w:rsidP="005B71C5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</w:rPr>
        <w:t>вид – средняя общеобразовательная школа.</w:t>
      </w:r>
    </w:p>
    <w:p w:rsidR="005B71C5" w:rsidRPr="007B3DB0" w:rsidRDefault="005B71C5" w:rsidP="005B71C5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</w:rPr>
        <w:tab/>
        <w:t>Учредителем Школы является администрация муниципального образования город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Дербент</w:t>
      </w:r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. Функции учредителя Учреждения, за исключением принятия решения о создании, реорганизации и ликвидации Учреждения, выполняет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Управление </w:t>
      </w:r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по образованию администрации муниципального образования город </w:t>
      </w:r>
      <w:r>
        <w:rPr>
          <w:rFonts w:ascii="Times New Roman" w:eastAsia="Calibri" w:hAnsi="Times New Roman" w:cs="Times New Roman"/>
          <w:sz w:val="24"/>
          <w:szCs w:val="24"/>
        </w:rPr>
        <w:t>Дербен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7B3DB0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далее – учредитель). 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71C5" w:rsidRPr="007B3DB0" w:rsidRDefault="005B71C5" w:rsidP="005B71C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</w:rPr>
        <w:t>Здание типовое, р</w:t>
      </w:r>
      <w:r>
        <w:rPr>
          <w:rFonts w:ascii="Times New Roman" w:eastAsia="Calibri" w:hAnsi="Times New Roman" w:cs="Times New Roman"/>
          <w:sz w:val="24"/>
          <w:szCs w:val="24"/>
        </w:rPr>
        <w:t>ассчитано на 35</w:t>
      </w:r>
      <w:r w:rsidRPr="007B3DB0">
        <w:rPr>
          <w:rFonts w:ascii="Times New Roman" w:eastAsia="Calibri" w:hAnsi="Times New Roman" w:cs="Times New Roman"/>
          <w:sz w:val="24"/>
          <w:szCs w:val="24"/>
        </w:rPr>
        <w:t>0 ученических ме</w:t>
      </w:r>
      <w:r>
        <w:rPr>
          <w:rFonts w:ascii="Times New Roman" w:eastAsia="Calibri" w:hAnsi="Times New Roman" w:cs="Times New Roman"/>
          <w:sz w:val="24"/>
          <w:szCs w:val="24"/>
        </w:rPr>
        <w:t>ст. Число учебных кабинетов - 18</w:t>
      </w:r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 кабинеты оснащены ТСО, предметными  наглядными пособиями  и различными дидактическими материалами. Имеется компьютерный класс.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3DB0">
        <w:rPr>
          <w:rFonts w:ascii="Times New Roman" w:eastAsia="Calibri" w:hAnsi="Times New Roman" w:cs="Times New Roman"/>
          <w:sz w:val="24"/>
          <w:szCs w:val="24"/>
        </w:rPr>
        <w:t xml:space="preserve">Школьная столовая на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7B3DB0">
        <w:rPr>
          <w:rFonts w:ascii="Times New Roman" w:eastAsia="Calibri" w:hAnsi="Times New Roman" w:cs="Times New Roman"/>
          <w:sz w:val="24"/>
          <w:szCs w:val="24"/>
        </w:rPr>
        <w:t>0 посадочных мест, имеется библиотека, спортивный зал, пришкольный земельный участок.</w:t>
      </w: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5B71C5" w:rsidRPr="007B3DB0" w:rsidRDefault="005B71C5" w:rsidP="005B71C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3D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Анализ работы школы за 2017-2018</w:t>
      </w:r>
      <w:r w:rsidRPr="007B3D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   Современный учебно-воспитательный процесс ориентирован на развитие личности, и мы рассматриваем ребенка как субъект социализации, который не только усваивает социальные нормы и ценности, но и становится активным участником социальных проектов, при этом развиваясь и реализуя себя как личность.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 Вся работа школы в 201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– 201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учебном году была направлена на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решение проблемы: «</w:t>
      </w:r>
      <w:r w:rsidRPr="00822B2E">
        <w:rPr>
          <w:rFonts w:ascii="Times New Roman" w:eastAsia="Times New Roman" w:hAnsi="Times New Roman" w:cs="Times New Roman"/>
          <w:b/>
          <w:color w:val="333333"/>
          <w:sz w:val="24"/>
          <w:szCs w:val="24"/>
          <w:lang w:bidi="en-US"/>
        </w:rPr>
        <w:t xml:space="preserve"> </w:t>
      </w:r>
      <w:r w:rsidRPr="0090382F">
        <w:rPr>
          <w:rFonts w:ascii="Times New Roman" w:eastAsia="Times New Roman" w:hAnsi="Times New Roman" w:cs="Times New Roman"/>
          <w:b/>
          <w:color w:val="333333"/>
          <w:sz w:val="24"/>
          <w:szCs w:val="24"/>
          <w:lang w:bidi="en-US"/>
        </w:rPr>
        <w:t>Развитие творческого  потенциала педагогического коллектива как основа оптимизации учебно – воспитательного процесса в целях  реализации ФГОС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».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       Основные направления, содержание и формы деятельности педагогического коллектива регламентировались нормативными документами: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Федеральный закон от 29.12.2012г. № 273 « Об образовании в РФ»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Типовым положением об общеобразовательном учреждении в Российской Федерации;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Уставом школы;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Образова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тельной программой школы на 201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/201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учебные годы;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Нормативными документами органов управления образованием;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 xml:space="preserve">Учебным планом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школы на 201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/201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учебный год;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Локальными актами школы.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Реализация национальной образовательной инициативы  «Наша новая школа» стало важным фактором инновационного развития школы, способствующая нашей </w:t>
      </w:r>
      <w:proofErr w:type="spellStart"/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конкурентноспособности</w:t>
      </w:r>
      <w:proofErr w:type="spellEnd"/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, становлению гражданских качеств личности учащегося. В школе обеспечивается успешная социализация детей с ограниченными возможностями здоровья, детей–инвалидов, детей, находящихся в трудной жизненной ситуации, детей с повышенной и пониженной мотивацией к учению.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Это школа, в которой ребята вовлечены в исследовательские проекты и творческие занятия, это – центр взаимодействия с родителями и местным сообществом, это – учителя, открытые всему новому, понимающие особенности детской психологии, это – современная система оценки качества образования; открытость и прозрачность работы школы.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К началу 201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учебного года шко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ла подготовлена:  оборудованы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кабинетов, улучшена учебно-материальная база: в течении учебного года приобретены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установлены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 две инте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рактивные доски,  3 ноутбука,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 проектора, Педагогическ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ий коллектив школы состо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ит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из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30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учителей, из них: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высшая категория –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2     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человек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5,4   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%).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 xml:space="preserve">1 категория –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5     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человек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22    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%);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не имеющие категорию –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23   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человек </w:t>
      </w:r>
    </w:p>
    <w:p w:rsidR="005B71C5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   Один педагог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 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прошел курсовую переподготовку: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         Важнейшим средством повышения педагогического мастерства учителей, связующим в единое целое всю систему работы школы, является методическая работа. В методической работе школы принимают участие все учителя. 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С учетом уровня организации учебно-воспитательного процесса, особенностей состава учащихся школы поставлена цель: повышение теоретических знаний педагогов в области методики современного  урока и его </w:t>
      </w:r>
      <w:proofErr w:type="spellStart"/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общедидактического</w:t>
      </w:r>
      <w:proofErr w:type="spellEnd"/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 анализа.  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Администрацией школы был определен следующий круг задач: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lastRenderedPageBreak/>
        <w:t>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продолжить модернизацию системы образования в школе путем изучения   теории по вопросу требований к современному уроку;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активнее и эффективнее использовать современные образовательные технологии  при проведении уроков с учетом имеющейся в школе материально-технической базы;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 xml:space="preserve">совершенствовать работу с детьми имеющими разные уровни подготовки. 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изучить и внедрить стандарты второго поколения по ступеням обучения.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Поставленные перед коллективом задачи решались через совершенствование методики проведения уроков, организацию  индивидуальной и групповой работы со слабоуспевающими и одаренными учащимися.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         В школе создана обстановка, способствующая развитию творчества, новаторства, профессионального роста учителей.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   В организации учебно –воспитательного процесса лежит </w:t>
      </w:r>
      <w:proofErr w:type="spellStart"/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деятельностный</w:t>
      </w:r>
      <w:proofErr w:type="spellEnd"/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подход, в результате которого ребенок в процессе обучения является не объектом, а субъектом учебной деятельности.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     При  планировании методической работы школы </w:t>
      </w:r>
      <w:proofErr w:type="spellStart"/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педколлектив</w:t>
      </w:r>
      <w:proofErr w:type="spellEnd"/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стремился отобрать те формы, которые реально позволили бы  решать проблемы и задачи, стоящие перед школой: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тематические педагогические советы;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методические объединения;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открытые уроки, их анализ;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предметные недели;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педагогический мониторинг;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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аттестация.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Методические объединения работали в соответствии с намеченным планом. Планы работы методических объединений  выполнены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90 %(кроме культурно= эстетического цикла)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.</w:t>
      </w:r>
    </w:p>
    <w:p w:rsidR="005B71C5" w:rsidRPr="007B3DB0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1.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Общие итоги:</w:t>
      </w:r>
    </w:p>
    <w:p w:rsidR="005B71C5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Всего в школе на конец 201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proofErr w:type="spellStart"/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уч.года</w:t>
      </w:r>
      <w:proofErr w:type="spellEnd"/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302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учащихся. Из них аттестованы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_258___</w:t>
      </w:r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учащихся (1 класс на </w:t>
      </w:r>
      <w:proofErr w:type="spellStart"/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безоценочном</w:t>
      </w:r>
      <w:proofErr w:type="spellEnd"/>
      <w:r w:rsidRPr="007B3DB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обучении).</w:t>
      </w:r>
    </w:p>
    <w:p w:rsidR="005B71C5" w:rsidRPr="000B4ABD" w:rsidRDefault="005B71C5" w:rsidP="005B71C5">
      <w:pPr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71C5" w:rsidRPr="000B4ABD" w:rsidRDefault="005B71C5" w:rsidP="005B71C5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4ABD">
        <w:rPr>
          <w:rFonts w:ascii="Times New Roman" w:eastAsia="Calibri" w:hAnsi="Times New Roman" w:cs="Times New Roman"/>
          <w:b/>
          <w:bCs/>
          <w:sz w:val="24"/>
          <w:szCs w:val="24"/>
        </w:rPr>
        <w:t>Анализ результатов государственной итоговой аттестации по образовательным программам основного общего образования</w:t>
      </w:r>
    </w:p>
    <w:p w:rsidR="005B71C5" w:rsidRPr="000B4ABD" w:rsidRDefault="005B71C5" w:rsidP="005B71C5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4ABD">
        <w:rPr>
          <w:rFonts w:ascii="Times New Roman" w:eastAsia="Calibri" w:hAnsi="Times New Roman" w:cs="Times New Roman"/>
          <w:sz w:val="24"/>
          <w:szCs w:val="24"/>
        </w:rPr>
        <w:t xml:space="preserve">В двух 9-х («А», «Б») классах  школы обучался 39 выпускников. 39 обучающихся были допущены к итоговой аттестации.  </w:t>
      </w:r>
    </w:p>
    <w:p w:rsidR="005B71C5" w:rsidRPr="000B4ABD" w:rsidRDefault="005B71C5" w:rsidP="005B71C5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4A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Государственная итоговая аттестация по обязательному предмету – «Русский язык»  </w:t>
      </w:r>
      <w:r w:rsidRPr="000B4ABD">
        <w:rPr>
          <w:rFonts w:ascii="Times New Roman" w:eastAsia="Calibri" w:hAnsi="Times New Roman" w:cs="Times New Roman"/>
          <w:sz w:val="24"/>
          <w:szCs w:val="24"/>
        </w:rPr>
        <w:t xml:space="preserve">– была успешно пройдена  39 </w:t>
      </w:r>
      <w:proofErr w:type="gramStart"/>
      <w:r w:rsidRPr="000B4ABD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0B4ABD">
        <w:rPr>
          <w:rFonts w:ascii="Times New Roman" w:eastAsia="Calibri" w:hAnsi="Times New Roman" w:cs="Times New Roman"/>
          <w:sz w:val="24"/>
          <w:szCs w:val="24"/>
        </w:rPr>
        <w:t xml:space="preserve"> школы из 39 допущенных (100%).   Анализ результатов выполнения работ позволяет сделать вывод, что большинство обучающихся с работой по русскому языку справились хорошо, уровень важнейших речевых умений и усвоения языковых норм соответствует минимуму обязательного содержания по русскому языку. Сравнительный анализ успешности экзамена по русскому языку за курс основной школы показал, что качество выполнения работ в 2017/18  учебном году незначительно, но всё-таки ниже по сравнению с предыдущим годом: </w:t>
      </w:r>
    </w:p>
    <w:p w:rsidR="005B71C5" w:rsidRPr="000B4ABD" w:rsidRDefault="005B71C5" w:rsidP="005B71C5">
      <w:pPr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4ABD">
        <w:rPr>
          <w:rFonts w:ascii="Times New Roman" w:eastAsia="Calibri" w:hAnsi="Times New Roman" w:cs="Times New Roman"/>
          <w:b/>
          <w:bCs/>
          <w:sz w:val="24"/>
          <w:szCs w:val="24"/>
        </w:rPr>
        <w:t>Таблица 1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110"/>
        <w:gridCol w:w="1042"/>
        <w:gridCol w:w="1043"/>
        <w:gridCol w:w="1056"/>
        <w:gridCol w:w="1056"/>
        <w:gridCol w:w="1096"/>
        <w:gridCol w:w="1056"/>
        <w:gridCol w:w="1056"/>
        <w:gridCol w:w="1056"/>
      </w:tblGrid>
      <w:tr w:rsidR="005B71C5" w:rsidRPr="000B4ABD" w:rsidTr="00B72CBE">
        <w:tc>
          <w:tcPr>
            <w:tcW w:w="1199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proofErr w:type="spellStart"/>
            <w:r w:rsidRPr="000B4ABD">
              <w:rPr>
                <w:rFonts w:eastAsia="Calibri"/>
                <w:b/>
              </w:rPr>
              <w:t>Уч</w:t>
            </w:r>
            <w:proofErr w:type="gramStart"/>
            <w:r w:rsidRPr="000B4ABD">
              <w:rPr>
                <w:rFonts w:eastAsia="Calibri"/>
                <w:b/>
              </w:rPr>
              <w:t>.г</w:t>
            </w:r>
            <w:proofErr w:type="gramEnd"/>
            <w:r w:rsidRPr="000B4ABD">
              <w:rPr>
                <w:rFonts w:eastAsia="Calibri"/>
                <w:b/>
              </w:rPr>
              <w:t>од</w:t>
            </w:r>
            <w:proofErr w:type="spellEnd"/>
          </w:p>
        </w:tc>
        <w:tc>
          <w:tcPr>
            <w:tcW w:w="1199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17-18 год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16-17 год</w:t>
            </w:r>
          </w:p>
        </w:tc>
        <w:tc>
          <w:tcPr>
            <w:tcW w:w="1200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17-18 год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16-17 год</w:t>
            </w:r>
          </w:p>
        </w:tc>
        <w:tc>
          <w:tcPr>
            <w:tcW w:w="1200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17-18 год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16-17 год</w:t>
            </w:r>
          </w:p>
        </w:tc>
        <w:tc>
          <w:tcPr>
            <w:tcW w:w="1200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17-18 год</w:t>
            </w:r>
          </w:p>
        </w:tc>
        <w:tc>
          <w:tcPr>
            <w:tcW w:w="1200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16-17 год</w:t>
            </w:r>
          </w:p>
        </w:tc>
      </w:tr>
      <w:tr w:rsidR="005B71C5" w:rsidRPr="000B4ABD" w:rsidTr="00B72CBE">
        <w:tc>
          <w:tcPr>
            <w:tcW w:w="1199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баллы</w:t>
            </w:r>
          </w:p>
        </w:tc>
        <w:tc>
          <w:tcPr>
            <w:tcW w:w="2399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2</w:t>
            </w:r>
          </w:p>
        </w:tc>
        <w:tc>
          <w:tcPr>
            <w:tcW w:w="240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3</w:t>
            </w:r>
          </w:p>
        </w:tc>
        <w:tc>
          <w:tcPr>
            <w:tcW w:w="240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4</w:t>
            </w:r>
          </w:p>
        </w:tc>
        <w:tc>
          <w:tcPr>
            <w:tcW w:w="2400" w:type="dxa"/>
            <w:gridSpan w:val="2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5</w:t>
            </w:r>
          </w:p>
        </w:tc>
      </w:tr>
      <w:tr w:rsidR="005B71C5" w:rsidRPr="000B4ABD" w:rsidTr="00B72CBE">
        <w:tc>
          <w:tcPr>
            <w:tcW w:w="1199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Кол-во, чел.</w:t>
            </w:r>
          </w:p>
        </w:tc>
        <w:tc>
          <w:tcPr>
            <w:tcW w:w="1199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</w:rPr>
            </w:pPr>
            <w:r w:rsidRPr="000B4ABD">
              <w:rPr>
                <w:rFonts w:eastAsia="Calibri"/>
              </w:rPr>
              <w:t>0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</w:rPr>
            </w:pPr>
            <w:r w:rsidRPr="000B4ABD">
              <w:rPr>
                <w:rFonts w:eastAsia="Calibri"/>
              </w:rPr>
              <w:t>0</w:t>
            </w:r>
          </w:p>
        </w:tc>
        <w:tc>
          <w:tcPr>
            <w:tcW w:w="1200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</w:rPr>
            </w:pPr>
            <w:r w:rsidRPr="000B4ABD">
              <w:rPr>
                <w:rFonts w:eastAsia="Calibri"/>
              </w:rPr>
              <w:t>11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</w:rPr>
            </w:pPr>
            <w:r w:rsidRPr="000B4ABD">
              <w:rPr>
                <w:rFonts w:eastAsia="Calibri"/>
              </w:rPr>
              <w:t>6</w:t>
            </w:r>
          </w:p>
        </w:tc>
        <w:tc>
          <w:tcPr>
            <w:tcW w:w="1200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</w:rPr>
            </w:pPr>
            <w:r w:rsidRPr="000B4ABD">
              <w:rPr>
                <w:rFonts w:eastAsia="Calibri"/>
              </w:rPr>
              <w:t>20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</w:rPr>
            </w:pPr>
            <w:r w:rsidRPr="000B4ABD">
              <w:rPr>
                <w:rFonts w:eastAsia="Calibri"/>
              </w:rPr>
              <w:t>26</w:t>
            </w:r>
          </w:p>
        </w:tc>
        <w:tc>
          <w:tcPr>
            <w:tcW w:w="1200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</w:rPr>
            </w:pPr>
            <w:r w:rsidRPr="000B4ABD">
              <w:rPr>
                <w:rFonts w:eastAsia="Calibri"/>
              </w:rPr>
              <w:t>7</w:t>
            </w:r>
          </w:p>
        </w:tc>
        <w:tc>
          <w:tcPr>
            <w:tcW w:w="1200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</w:rPr>
            </w:pPr>
            <w:r w:rsidRPr="000B4ABD">
              <w:rPr>
                <w:rFonts w:eastAsia="Calibri"/>
              </w:rPr>
              <w:t>11</w:t>
            </w:r>
          </w:p>
        </w:tc>
      </w:tr>
      <w:tr w:rsidR="005B71C5" w:rsidRPr="000B4ABD" w:rsidTr="00B72CBE">
        <w:tc>
          <w:tcPr>
            <w:tcW w:w="1199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 xml:space="preserve">Кол-во, </w:t>
            </w:r>
            <w:r w:rsidRPr="000B4ABD">
              <w:rPr>
                <w:rFonts w:eastAsia="Calibri"/>
                <w:b/>
              </w:rPr>
              <w:lastRenderedPageBreak/>
              <w:t>%</w:t>
            </w:r>
          </w:p>
        </w:tc>
        <w:tc>
          <w:tcPr>
            <w:tcW w:w="1199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</w:rPr>
            </w:pPr>
            <w:r w:rsidRPr="000B4ABD">
              <w:rPr>
                <w:rFonts w:eastAsia="Calibri"/>
              </w:rPr>
              <w:lastRenderedPageBreak/>
              <w:t>0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</w:rPr>
            </w:pPr>
            <w:r w:rsidRPr="000B4ABD">
              <w:rPr>
                <w:rFonts w:eastAsia="Calibri"/>
              </w:rPr>
              <w:t>0</w:t>
            </w:r>
          </w:p>
        </w:tc>
        <w:tc>
          <w:tcPr>
            <w:tcW w:w="1200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</w:rPr>
            </w:pPr>
            <w:r w:rsidRPr="000B4ABD">
              <w:rPr>
                <w:rFonts w:eastAsia="Calibri"/>
              </w:rPr>
              <w:t>31%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</w:rPr>
            </w:pPr>
            <w:r w:rsidRPr="000B4ABD">
              <w:rPr>
                <w:rFonts w:eastAsia="Calibri"/>
              </w:rPr>
              <w:t>14%</w:t>
            </w:r>
          </w:p>
        </w:tc>
        <w:tc>
          <w:tcPr>
            <w:tcW w:w="1200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</w:rPr>
            </w:pPr>
            <w:r w:rsidRPr="000B4ABD">
              <w:rPr>
                <w:rFonts w:eastAsia="Calibri"/>
              </w:rPr>
              <w:t>51,3%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</w:rPr>
            </w:pPr>
            <w:r w:rsidRPr="000B4ABD">
              <w:rPr>
                <w:rFonts w:eastAsia="Calibri"/>
              </w:rPr>
              <w:t>60%</w:t>
            </w:r>
          </w:p>
        </w:tc>
        <w:tc>
          <w:tcPr>
            <w:tcW w:w="1200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</w:rPr>
            </w:pPr>
            <w:r w:rsidRPr="000B4ABD">
              <w:rPr>
                <w:rFonts w:eastAsia="Calibri"/>
              </w:rPr>
              <w:t>18%</w:t>
            </w:r>
          </w:p>
        </w:tc>
        <w:tc>
          <w:tcPr>
            <w:tcW w:w="1200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</w:rPr>
            </w:pPr>
            <w:r w:rsidRPr="000B4ABD">
              <w:rPr>
                <w:rFonts w:eastAsia="Calibri"/>
              </w:rPr>
              <w:t>26%</w:t>
            </w:r>
          </w:p>
        </w:tc>
      </w:tr>
    </w:tbl>
    <w:p w:rsidR="005B71C5" w:rsidRPr="000B4ABD" w:rsidRDefault="005B71C5" w:rsidP="005B71C5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71C5" w:rsidRPr="000B4ABD" w:rsidRDefault="005B71C5" w:rsidP="005B71C5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B4ABD">
        <w:rPr>
          <w:rFonts w:ascii="Times New Roman" w:eastAsia="Calibri" w:hAnsi="Times New Roman" w:cs="Times New Roman"/>
          <w:b/>
          <w:sz w:val="24"/>
          <w:szCs w:val="24"/>
        </w:rPr>
        <w:t>Качество знания – 71%; Успеваемость -100%</w:t>
      </w:r>
    </w:p>
    <w:p w:rsidR="005B71C5" w:rsidRPr="005B71C5" w:rsidRDefault="005B71C5" w:rsidP="005B71C5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B4A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Государственная итоговая аттестация по обязательному предмету «Математика» </w:t>
      </w:r>
      <w:r w:rsidRPr="000B4ABD">
        <w:rPr>
          <w:rFonts w:ascii="Times New Roman" w:eastAsia="Calibri" w:hAnsi="Times New Roman" w:cs="Times New Roman"/>
          <w:sz w:val="24"/>
          <w:szCs w:val="24"/>
        </w:rPr>
        <w:t>– была успешно пройдена 39  обучающимися Школы из 39 допущенных (100%).</w:t>
      </w:r>
      <w:proofErr w:type="gramEnd"/>
      <w:r w:rsidRPr="000B4ABD">
        <w:rPr>
          <w:rFonts w:ascii="Times New Roman" w:eastAsia="Calibri" w:hAnsi="Times New Roman" w:cs="Times New Roman"/>
          <w:sz w:val="24"/>
          <w:szCs w:val="24"/>
        </w:rPr>
        <w:t xml:space="preserve"> В 2017-2018  уч. г. из 39 выпускников  9-х классов по математике все  преодолели минимальный порог.</w:t>
      </w:r>
    </w:p>
    <w:p w:rsidR="005B71C5" w:rsidRPr="000B4ABD" w:rsidRDefault="005B71C5" w:rsidP="005B71C5">
      <w:pPr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4A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Таблица 2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115"/>
        <w:gridCol w:w="1048"/>
        <w:gridCol w:w="1049"/>
        <w:gridCol w:w="1062"/>
        <w:gridCol w:w="1062"/>
        <w:gridCol w:w="1062"/>
        <w:gridCol w:w="1062"/>
        <w:gridCol w:w="1049"/>
        <w:gridCol w:w="1062"/>
      </w:tblGrid>
      <w:tr w:rsidR="005B71C5" w:rsidRPr="000B4ABD" w:rsidTr="00B72CBE">
        <w:tc>
          <w:tcPr>
            <w:tcW w:w="1199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/>
                <w:bCs/>
              </w:rPr>
            </w:pPr>
            <w:proofErr w:type="spellStart"/>
            <w:r w:rsidRPr="000B4ABD">
              <w:rPr>
                <w:rFonts w:eastAsia="Calibri"/>
                <w:b/>
                <w:bCs/>
              </w:rPr>
              <w:t>Уч</w:t>
            </w:r>
            <w:proofErr w:type="gramStart"/>
            <w:r w:rsidRPr="000B4ABD">
              <w:rPr>
                <w:rFonts w:eastAsia="Calibri"/>
                <w:b/>
                <w:bCs/>
              </w:rPr>
              <w:t>.г</w:t>
            </w:r>
            <w:proofErr w:type="gramEnd"/>
            <w:r w:rsidRPr="000B4ABD">
              <w:rPr>
                <w:rFonts w:eastAsia="Calibri"/>
                <w:b/>
                <w:bCs/>
              </w:rPr>
              <w:t>од</w:t>
            </w:r>
            <w:proofErr w:type="spellEnd"/>
          </w:p>
        </w:tc>
        <w:tc>
          <w:tcPr>
            <w:tcW w:w="1199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17-18 год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16-17 год</w:t>
            </w:r>
          </w:p>
        </w:tc>
        <w:tc>
          <w:tcPr>
            <w:tcW w:w="1200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17-18 год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16-17 год</w:t>
            </w:r>
          </w:p>
        </w:tc>
        <w:tc>
          <w:tcPr>
            <w:tcW w:w="1200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17-18 год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16-17 год</w:t>
            </w:r>
          </w:p>
        </w:tc>
        <w:tc>
          <w:tcPr>
            <w:tcW w:w="1200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17-18 год</w:t>
            </w:r>
          </w:p>
        </w:tc>
        <w:tc>
          <w:tcPr>
            <w:tcW w:w="1200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</w:rPr>
            </w:pPr>
            <w:r w:rsidRPr="000B4ABD">
              <w:rPr>
                <w:rFonts w:eastAsia="Calibri"/>
                <w:b/>
              </w:rPr>
              <w:t>16-17 год</w:t>
            </w:r>
          </w:p>
        </w:tc>
      </w:tr>
      <w:tr w:rsidR="005B71C5" w:rsidRPr="000B4ABD" w:rsidTr="00B72CBE">
        <w:tc>
          <w:tcPr>
            <w:tcW w:w="1199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баллы</w:t>
            </w:r>
          </w:p>
        </w:tc>
        <w:tc>
          <w:tcPr>
            <w:tcW w:w="2399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40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240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400" w:type="dxa"/>
            <w:gridSpan w:val="2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5</w:t>
            </w:r>
          </w:p>
        </w:tc>
      </w:tr>
      <w:tr w:rsidR="005B71C5" w:rsidRPr="000B4ABD" w:rsidTr="00B72CBE">
        <w:tc>
          <w:tcPr>
            <w:tcW w:w="1199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Кол-во, чел.</w:t>
            </w:r>
          </w:p>
        </w:tc>
        <w:tc>
          <w:tcPr>
            <w:tcW w:w="1199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Cs/>
              </w:rPr>
            </w:pPr>
            <w:r w:rsidRPr="000B4ABD">
              <w:rPr>
                <w:rFonts w:eastAsia="Calibri"/>
                <w:bCs/>
              </w:rPr>
              <w:t>0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Cs/>
              </w:rPr>
            </w:pPr>
            <w:r w:rsidRPr="000B4ABD">
              <w:rPr>
                <w:rFonts w:eastAsia="Calibri"/>
                <w:bCs/>
              </w:rPr>
              <w:t>0</w:t>
            </w:r>
          </w:p>
        </w:tc>
        <w:tc>
          <w:tcPr>
            <w:tcW w:w="1200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Cs/>
              </w:rPr>
            </w:pPr>
            <w:r w:rsidRPr="000B4ABD">
              <w:rPr>
                <w:rFonts w:eastAsia="Calibri"/>
                <w:bCs/>
              </w:rPr>
              <w:t>9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Cs/>
              </w:rPr>
            </w:pPr>
            <w:r w:rsidRPr="000B4ABD">
              <w:rPr>
                <w:rFonts w:eastAsia="Calibri"/>
                <w:bCs/>
              </w:rPr>
              <w:t>6</w:t>
            </w:r>
          </w:p>
        </w:tc>
        <w:tc>
          <w:tcPr>
            <w:tcW w:w="1200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Cs/>
              </w:rPr>
            </w:pPr>
            <w:r w:rsidRPr="000B4ABD">
              <w:rPr>
                <w:rFonts w:eastAsia="Calibri"/>
                <w:bCs/>
              </w:rPr>
              <w:t>26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Cs/>
              </w:rPr>
            </w:pPr>
            <w:r w:rsidRPr="000B4ABD">
              <w:rPr>
                <w:rFonts w:eastAsia="Calibri"/>
                <w:bCs/>
              </w:rPr>
              <w:t>26</w:t>
            </w:r>
          </w:p>
        </w:tc>
        <w:tc>
          <w:tcPr>
            <w:tcW w:w="1200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Cs/>
              </w:rPr>
            </w:pPr>
            <w:r w:rsidRPr="000B4ABD">
              <w:rPr>
                <w:rFonts w:eastAsia="Calibri"/>
                <w:bCs/>
              </w:rPr>
              <w:t>3</w:t>
            </w:r>
          </w:p>
        </w:tc>
        <w:tc>
          <w:tcPr>
            <w:tcW w:w="1200" w:type="dxa"/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Cs/>
              </w:rPr>
            </w:pPr>
            <w:r w:rsidRPr="000B4ABD">
              <w:rPr>
                <w:rFonts w:eastAsia="Calibri"/>
                <w:bCs/>
              </w:rPr>
              <w:t>11</w:t>
            </w:r>
          </w:p>
        </w:tc>
      </w:tr>
      <w:tr w:rsidR="005B71C5" w:rsidRPr="000B4ABD" w:rsidTr="00B72CBE">
        <w:tc>
          <w:tcPr>
            <w:tcW w:w="1199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Кол-во, %</w:t>
            </w:r>
          </w:p>
        </w:tc>
        <w:tc>
          <w:tcPr>
            <w:tcW w:w="1199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Cs/>
              </w:rPr>
            </w:pPr>
            <w:r w:rsidRPr="000B4ABD">
              <w:rPr>
                <w:rFonts w:eastAsia="Calibri"/>
                <w:bCs/>
              </w:rPr>
              <w:t>0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Cs/>
              </w:rPr>
            </w:pPr>
            <w:r w:rsidRPr="000B4ABD">
              <w:rPr>
                <w:rFonts w:eastAsia="Calibri"/>
                <w:bCs/>
              </w:rPr>
              <w:t>0</w:t>
            </w:r>
          </w:p>
        </w:tc>
        <w:tc>
          <w:tcPr>
            <w:tcW w:w="1200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Cs/>
              </w:rPr>
            </w:pPr>
            <w:r w:rsidRPr="000B4ABD">
              <w:rPr>
                <w:rFonts w:eastAsia="Calibri"/>
                <w:bCs/>
              </w:rPr>
              <w:t>23%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Cs/>
              </w:rPr>
            </w:pPr>
            <w:r w:rsidRPr="000B4ABD">
              <w:rPr>
                <w:rFonts w:eastAsia="Calibri"/>
                <w:bCs/>
              </w:rPr>
              <w:t>49%</w:t>
            </w:r>
          </w:p>
        </w:tc>
        <w:tc>
          <w:tcPr>
            <w:tcW w:w="1200" w:type="dxa"/>
            <w:tcBorders>
              <w:lef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Cs/>
              </w:rPr>
            </w:pPr>
            <w:r w:rsidRPr="000B4ABD">
              <w:rPr>
                <w:rFonts w:eastAsia="Calibri"/>
                <w:bCs/>
              </w:rPr>
              <w:t>67%</w:t>
            </w:r>
          </w:p>
        </w:tc>
        <w:tc>
          <w:tcPr>
            <w:tcW w:w="1200" w:type="dxa"/>
            <w:tcBorders>
              <w:right w:val="doub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Cs/>
              </w:rPr>
            </w:pPr>
            <w:r w:rsidRPr="000B4ABD">
              <w:rPr>
                <w:rFonts w:eastAsia="Calibri"/>
                <w:bCs/>
              </w:rPr>
              <w:t>37%</w:t>
            </w:r>
          </w:p>
        </w:tc>
        <w:tc>
          <w:tcPr>
            <w:tcW w:w="1200" w:type="dxa"/>
            <w:tcBorders>
              <w:left w:val="double" w:sz="4" w:space="0" w:color="auto"/>
              <w:bottom w:val="single" w:sz="4" w:space="0" w:color="auto"/>
            </w:tcBorders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Cs/>
              </w:rPr>
            </w:pPr>
            <w:r w:rsidRPr="000B4ABD">
              <w:rPr>
                <w:rFonts w:eastAsia="Calibri"/>
                <w:bCs/>
              </w:rPr>
              <w:t>8%</w:t>
            </w:r>
          </w:p>
        </w:tc>
        <w:tc>
          <w:tcPr>
            <w:tcW w:w="1200" w:type="dxa"/>
          </w:tcPr>
          <w:p w:rsidR="005B71C5" w:rsidRPr="000B4ABD" w:rsidRDefault="005B71C5" w:rsidP="00B72CBE">
            <w:pPr>
              <w:spacing w:after="160"/>
              <w:jc w:val="center"/>
              <w:rPr>
                <w:rFonts w:eastAsia="Calibri"/>
                <w:bCs/>
              </w:rPr>
            </w:pPr>
            <w:r w:rsidRPr="000B4ABD">
              <w:rPr>
                <w:rFonts w:eastAsia="Calibri"/>
                <w:bCs/>
              </w:rPr>
              <w:t>14%</w:t>
            </w:r>
          </w:p>
        </w:tc>
      </w:tr>
    </w:tbl>
    <w:p w:rsidR="005B71C5" w:rsidRPr="000B4ABD" w:rsidRDefault="005B71C5" w:rsidP="005B71C5">
      <w:pPr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4A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5B71C5" w:rsidRPr="000B4ABD" w:rsidRDefault="005B71C5" w:rsidP="005B71C5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4A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Качество знания – 76,3%; Успеваемость – 100%                                                                                         </w:t>
      </w:r>
      <w:r w:rsidRPr="000B4ABD">
        <w:rPr>
          <w:rFonts w:ascii="Times New Roman" w:eastAsia="Calibri" w:hAnsi="Times New Roman" w:cs="Times New Roman"/>
          <w:sz w:val="24"/>
          <w:szCs w:val="24"/>
        </w:rPr>
        <w:t xml:space="preserve">Представленные выше таблицы позволяют видеть тенденцию к ухудшению результатов </w:t>
      </w:r>
      <w:proofErr w:type="gramStart"/>
      <w:r w:rsidRPr="000B4ABD">
        <w:rPr>
          <w:rFonts w:ascii="Times New Roman" w:eastAsia="Calibri" w:hAnsi="Times New Roman" w:cs="Times New Roman"/>
          <w:sz w:val="24"/>
          <w:szCs w:val="24"/>
        </w:rPr>
        <w:t>экзамена</w:t>
      </w:r>
      <w:proofErr w:type="gramEnd"/>
      <w:r w:rsidRPr="000B4ABD">
        <w:rPr>
          <w:rFonts w:ascii="Times New Roman" w:eastAsia="Calibri" w:hAnsi="Times New Roman" w:cs="Times New Roman"/>
          <w:sz w:val="24"/>
          <w:szCs w:val="24"/>
        </w:rPr>
        <w:t xml:space="preserve"> по математике обучающихся 9-х классов за два года.                                                                                                                  Увеличилось, по сравнению с предыдущим годом, количество выпускников, сдавших как русский, так и математику на «3», в результатах обучающихся 9-х классов суммарно превалируют отметки «4» и «5». Соответственно, демонстрируют это и показатели качества по всему образовательному комплексу в целом: </w:t>
      </w:r>
    </w:p>
    <w:p w:rsidR="005B71C5" w:rsidRPr="000B4ABD" w:rsidRDefault="005B71C5" w:rsidP="005B71C5">
      <w:pPr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4ABD">
        <w:rPr>
          <w:rFonts w:ascii="Times New Roman" w:eastAsia="Calibri" w:hAnsi="Times New Roman" w:cs="Times New Roman"/>
          <w:b/>
          <w:bCs/>
          <w:sz w:val="24"/>
          <w:szCs w:val="24"/>
        </w:rPr>
        <w:t>Таблица 3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258"/>
        <w:gridCol w:w="3153"/>
        <w:gridCol w:w="3160"/>
      </w:tblGrid>
      <w:tr w:rsidR="005B71C5" w:rsidRPr="000B4ABD" w:rsidTr="00B72CBE">
        <w:tc>
          <w:tcPr>
            <w:tcW w:w="3599" w:type="dxa"/>
          </w:tcPr>
          <w:p w:rsidR="005B71C5" w:rsidRPr="000B4ABD" w:rsidRDefault="005B71C5" w:rsidP="00B72CBE">
            <w:pPr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Предмет</w:t>
            </w:r>
          </w:p>
        </w:tc>
        <w:tc>
          <w:tcPr>
            <w:tcW w:w="3599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2016-2017</w:t>
            </w:r>
          </w:p>
        </w:tc>
        <w:tc>
          <w:tcPr>
            <w:tcW w:w="3600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2017-2018</w:t>
            </w:r>
          </w:p>
        </w:tc>
      </w:tr>
      <w:tr w:rsidR="005B71C5" w:rsidRPr="000B4ABD" w:rsidTr="00B72CBE">
        <w:tc>
          <w:tcPr>
            <w:tcW w:w="3599" w:type="dxa"/>
          </w:tcPr>
          <w:p w:rsidR="005B71C5" w:rsidRPr="000B4ABD" w:rsidRDefault="005B71C5" w:rsidP="00B72CBE">
            <w:pPr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Русский язык</w:t>
            </w:r>
          </w:p>
        </w:tc>
        <w:tc>
          <w:tcPr>
            <w:tcW w:w="3599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86%</w:t>
            </w:r>
          </w:p>
        </w:tc>
        <w:tc>
          <w:tcPr>
            <w:tcW w:w="3600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71%</w:t>
            </w:r>
          </w:p>
        </w:tc>
      </w:tr>
      <w:tr w:rsidR="005B71C5" w:rsidRPr="000B4ABD" w:rsidTr="00B72CBE">
        <w:tc>
          <w:tcPr>
            <w:tcW w:w="3599" w:type="dxa"/>
          </w:tcPr>
          <w:p w:rsidR="005B71C5" w:rsidRPr="000B4ABD" w:rsidRDefault="005B71C5" w:rsidP="00B72CBE">
            <w:pPr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Математика</w:t>
            </w:r>
          </w:p>
        </w:tc>
        <w:tc>
          <w:tcPr>
            <w:tcW w:w="3599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86%</w:t>
            </w:r>
          </w:p>
        </w:tc>
        <w:tc>
          <w:tcPr>
            <w:tcW w:w="3600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76,3%</w:t>
            </w:r>
          </w:p>
        </w:tc>
      </w:tr>
    </w:tbl>
    <w:p w:rsidR="005B71C5" w:rsidRPr="000B4ABD" w:rsidRDefault="005B71C5" w:rsidP="005B71C5">
      <w:pPr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71C5" w:rsidRPr="000B4ABD" w:rsidRDefault="005B71C5" w:rsidP="005B71C5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4A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Государственная итоговая аттестация (ОГЭ) по предметам по выбору </w:t>
      </w:r>
      <w:proofErr w:type="gramStart"/>
      <w:r w:rsidRPr="000B4ABD">
        <w:rPr>
          <w:rFonts w:ascii="Times New Roman" w:eastAsia="Calibri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5B71C5" w:rsidRPr="000B4ABD" w:rsidRDefault="005B71C5" w:rsidP="005B71C5">
      <w:pPr>
        <w:spacing w:after="16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B4ABD">
        <w:rPr>
          <w:rFonts w:ascii="Times New Roman" w:eastAsia="Calibri" w:hAnsi="Times New Roman" w:cs="Times New Roman"/>
          <w:bCs/>
          <w:sz w:val="24"/>
          <w:szCs w:val="24"/>
        </w:rPr>
        <w:t xml:space="preserve">В соответствии с данными по количеству участников ОГЭ из 39 выпускников Школы 9-х классов сдавало экзамены по выбору 39 чел. (89,7%). </w:t>
      </w:r>
    </w:p>
    <w:p w:rsidR="005B71C5" w:rsidRPr="000B4ABD" w:rsidRDefault="005B71C5" w:rsidP="005B71C5">
      <w:pPr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4ABD">
        <w:rPr>
          <w:rFonts w:ascii="Times New Roman" w:eastAsia="Calibri" w:hAnsi="Times New Roman" w:cs="Times New Roman"/>
          <w:b/>
          <w:bCs/>
          <w:sz w:val="24"/>
          <w:szCs w:val="24"/>
        </w:rPr>
        <w:t>Таблица 4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156"/>
        <w:gridCol w:w="1059"/>
        <w:gridCol w:w="1107"/>
        <w:gridCol w:w="1411"/>
        <w:gridCol w:w="1740"/>
        <w:gridCol w:w="1169"/>
        <w:gridCol w:w="1929"/>
      </w:tblGrid>
      <w:tr w:rsidR="005B71C5" w:rsidRPr="000B4ABD" w:rsidTr="00B72CBE">
        <w:tc>
          <w:tcPr>
            <w:tcW w:w="1362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Класс</w:t>
            </w:r>
          </w:p>
        </w:tc>
        <w:tc>
          <w:tcPr>
            <w:tcW w:w="1327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Ко-во уч-ся</w:t>
            </w:r>
          </w:p>
        </w:tc>
        <w:tc>
          <w:tcPr>
            <w:tcW w:w="1247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химия</w:t>
            </w:r>
          </w:p>
        </w:tc>
        <w:tc>
          <w:tcPr>
            <w:tcW w:w="1559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биология</w:t>
            </w:r>
          </w:p>
        </w:tc>
        <w:tc>
          <w:tcPr>
            <w:tcW w:w="1843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информатика</w:t>
            </w:r>
          </w:p>
        </w:tc>
        <w:tc>
          <w:tcPr>
            <w:tcW w:w="1275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proofErr w:type="spellStart"/>
            <w:r w:rsidRPr="000B4ABD">
              <w:rPr>
                <w:rFonts w:eastAsia="Calibri"/>
                <w:b/>
                <w:bCs/>
              </w:rPr>
              <w:t>англ.яз</w:t>
            </w:r>
            <w:proofErr w:type="spellEnd"/>
            <w:r w:rsidRPr="000B4ABD"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1985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обществознание</w:t>
            </w:r>
          </w:p>
        </w:tc>
      </w:tr>
      <w:tr w:rsidR="005B71C5" w:rsidRPr="000B4ABD" w:rsidTr="00B72CBE">
        <w:tc>
          <w:tcPr>
            <w:tcW w:w="1362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9а</w:t>
            </w:r>
          </w:p>
        </w:tc>
        <w:tc>
          <w:tcPr>
            <w:tcW w:w="1327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23</w:t>
            </w:r>
          </w:p>
        </w:tc>
        <w:tc>
          <w:tcPr>
            <w:tcW w:w="1247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1559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843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1275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985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5</w:t>
            </w:r>
          </w:p>
        </w:tc>
      </w:tr>
      <w:tr w:rsidR="005B71C5" w:rsidRPr="000B4ABD" w:rsidTr="00B72CBE">
        <w:tc>
          <w:tcPr>
            <w:tcW w:w="1362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9б</w:t>
            </w:r>
          </w:p>
        </w:tc>
        <w:tc>
          <w:tcPr>
            <w:tcW w:w="1327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16</w:t>
            </w:r>
          </w:p>
        </w:tc>
        <w:tc>
          <w:tcPr>
            <w:tcW w:w="1247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1559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843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275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1985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8</w:t>
            </w:r>
          </w:p>
        </w:tc>
      </w:tr>
    </w:tbl>
    <w:p w:rsidR="005B71C5" w:rsidRPr="000B4ABD" w:rsidRDefault="005B71C5" w:rsidP="005B71C5">
      <w:pPr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71C5" w:rsidRPr="000B4ABD" w:rsidRDefault="005B71C5" w:rsidP="005B71C5">
      <w:pPr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4ABD">
        <w:rPr>
          <w:rFonts w:ascii="Times New Roman" w:eastAsia="Calibri" w:hAnsi="Times New Roman" w:cs="Times New Roman"/>
          <w:b/>
          <w:bCs/>
          <w:sz w:val="24"/>
          <w:szCs w:val="24"/>
        </w:rPr>
        <w:t>Таблица 5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934"/>
        <w:gridCol w:w="1011"/>
        <w:gridCol w:w="918"/>
        <w:gridCol w:w="1012"/>
        <w:gridCol w:w="981"/>
        <w:gridCol w:w="1012"/>
        <w:gridCol w:w="871"/>
        <w:gridCol w:w="1003"/>
        <w:gridCol w:w="829"/>
      </w:tblGrid>
      <w:tr w:rsidR="005B71C5" w:rsidRPr="000B4ABD" w:rsidTr="00B72CBE">
        <w:tc>
          <w:tcPr>
            <w:tcW w:w="1978" w:type="dxa"/>
            <w:vMerge w:val="restart"/>
          </w:tcPr>
          <w:p w:rsidR="005B71C5" w:rsidRPr="000B4ABD" w:rsidRDefault="005B71C5" w:rsidP="00B72CBE">
            <w:pPr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предметы</w:t>
            </w:r>
          </w:p>
        </w:tc>
        <w:tc>
          <w:tcPr>
            <w:tcW w:w="2260" w:type="dxa"/>
            <w:gridSpan w:val="2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262" w:type="dxa"/>
            <w:gridSpan w:val="2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2113" w:type="dxa"/>
            <w:gridSpan w:val="2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127" w:type="dxa"/>
            <w:gridSpan w:val="2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5</w:t>
            </w:r>
          </w:p>
        </w:tc>
      </w:tr>
      <w:tr w:rsidR="005B71C5" w:rsidRPr="000B4ABD" w:rsidTr="00B72CBE">
        <w:tc>
          <w:tcPr>
            <w:tcW w:w="1978" w:type="dxa"/>
            <w:vMerge/>
          </w:tcPr>
          <w:p w:rsidR="005B71C5" w:rsidRPr="000B4ABD" w:rsidRDefault="005B71C5" w:rsidP="00B72CBE">
            <w:pPr>
              <w:rPr>
                <w:rFonts w:eastAsia="Calibri"/>
                <w:b/>
                <w:bCs/>
              </w:rPr>
            </w:pPr>
          </w:p>
        </w:tc>
        <w:tc>
          <w:tcPr>
            <w:tcW w:w="1145" w:type="dxa"/>
          </w:tcPr>
          <w:p w:rsidR="005B71C5" w:rsidRPr="000B4ABD" w:rsidRDefault="005B71C5" w:rsidP="00B72CBE">
            <w:pPr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Кол-во уч-ся</w:t>
            </w:r>
          </w:p>
        </w:tc>
        <w:tc>
          <w:tcPr>
            <w:tcW w:w="1115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114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Кол-во уч-ся</w:t>
            </w:r>
          </w:p>
        </w:tc>
        <w:tc>
          <w:tcPr>
            <w:tcW w:w="111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114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Кол-во уч-ся</w:t>
            </w:r>
          </w:p>
        </w:tc>
        <w:tc>
          <w:tcPr>
            <w:tcW w:w="967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1134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Кол-во уч-ся</w:t>
            </w:r>
          </w:p>
        </w:tc>
        <w:tc>
          <w:tcPr>
            <w:tcW w:w="993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%</w:t>
            </w:r>
          </w:p>
        </w:tc>
      </w:tr>
      <w:tr w:rsidR="005B71C5" w:rsidRPr="000B4ABD" w:rsidTr="00B72CBE">
        <w:tc>
          <w:tcPr>
            <w:tcW w:w="1978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химия</w:t>
            </w:r>
          </w:p>
        </w:tc>
        <w:tc>
          <w:tcPr>
            <w:tcW w:w="1145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115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14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111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2,6</w:t>
            </w:r>
          </w:p>
        </w:tc>
        <w:tc>
          <w:tcPr>
            <w:tcW w:w="114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967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2,6</w:t>
            </w:r>
          </w:p>
        </w:tc>
        <w:tc>
          <w:tcPr>
            <w:tcW w:w="1134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993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</w:tr>
      <w:tr w:rsidR="005B71C5" w:rsidRPr="000B4ABD" w:rsidTr="00B72CBE">
        <w:tc>
          <w:tcPr>
            <w:tcW w:w="1978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биология</w:t>
            </w:r>
          </w:p>
        </w:tc>
        <w:tc>
          <w:tcPr>
            <w:tcW w:w="1145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115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14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9</w:t>
            </w:r>
          </w:p>
        </w:tc>
        <w:tc>
          <w:tcPr>
            <w:tcW w:w="111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23,4</w:t>
            </w:r>
          </w:p>
        </w:tc>
        <w:tc>
          <w:tcPr>
            <w:tcW w:w="114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12</w:t>
            </w:r>
          </w:p>
        </w:tc>
        <w:tc>
          <w:tcPr>
            <w:tcW w:w="967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31,2</w:t>
            </w:r>
          </w:p>
        </w:tc>
        <w:tc>
          <w:tcPr>
            <w:tcW w:w="1134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993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</w:tr>
      <w:tr w:rsidR="005B71C5" w:rsidRPr="000B4ABD" w:rsidTr="00B72CBE">
        <w:tc>
          <w:tcPr>
            <w:tcW w:w="1978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lastRenderedPageBreak/>
              <w:t xml:space="preserve">история </w:t>
            </w:r>
          </w:p>
        </w:tc>
        <w:tc>
          <w:tcPr>
            <w:tcW w:w="1145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115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14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11</w:t>
            </w:r>
          </w:p>
        </w:tc>
        <w:tc>
          <w:tcPr>
            <w:tcW w:w="111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28,6</w:t>
            </w:r>
          </w:p>
        </w:tc>
        <w:tc>
          <w:tcPr>
            <w:tcW w:w="114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967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10,4</w:t>
            </w:r>
          </w:p>
        </w:tc>
        <w:tc>
          <w:tcPr>
            <w:tcW w:w="1134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993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</w:tr>
      <w:tr w:rsidR="005B71C5" w:rsidRPr="000B4ABD" w:rsidTr="00B72CBE">
        <w:tc>
          <w:tcPr>
            <w:tcW w:w="1978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физика</w:t>
            </w:r>
          </w:p>
        </w:tc>
        <w:tc>
          <w:tcPr>
            <w:tcW w:w="1145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115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14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11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14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967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100</w:t>
            </w:r>
          </w:p>
        </w:tc>
        <w:tc>
          <w:tcPr>
            <w:tcW w:w="1134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993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</w:tr>
      <w:tr w:rsidR="005B71C5" w:rsidRPr="000B4ABD" w:rsidTr="00B72CBE">
        <w:tc>
          <w:tcPr>
            <w:tcW w:w="1978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обществознание</w:t>
            </w:r>
          </w:p>
        </w:tc>
        <w:tc>
          <w:tcPr>
            <w:tcW w:w="1145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115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14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35</w:t>
            </w:r>
          </w:p>
        </w:tc>
        <w:tc>
          <w:tcPr>
            <w:tcW w:w="111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91</w:t>
            </w:r>
          </w:p>
        </w:tc>
        <w:tc>
          <w:tcPr>
            <w:tcW w:w="1146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967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134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993" w:type="dxa"/>
          </w:tcPr>
          <w:p w:rsidR="005B71C5" w:rsidRPr="000B4ABD" w:rsidRDefault="005B71C5" w:rsidP="00B72CBE">
            <w:pPr>
              <w:jc w:val="center"/>
              <w:rPr>
                <w:rFonts w:eastAsia="Calibri"/>
                <w:b/>
                <w:bCs/>
              </w:rPr>
            </w:pPr>
            <w:r w:rsidRPr="000B4ABD">
              <w:rPr>
                <w:rFonts w:eastAsia="Calibri"/>
                <w:b/>
                <w:bCs/>
              </w:rPr>
              <w:t>0</w:t>
            </w:r>
          </w:p>
        </w:tc>
      </w:tr>
    </w:tbl>
    <w:p w:rsidR="005B71C5" w:rsidRPr="000B4ABD" w:rsidRDefault="005B71C5" w:rsidP="005B71C5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71C5" w:rsidRPr="00880012" w:rsidRDefault="005B71C5" w:rsidP="005B71C5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4ABD">
        <w:rPr>
          <w:rFonts w:ascii="Times New Roman" w:eastAsia="Calibri" w:hAnsi="Times New Roman" w:cs="Times New Roman"/>
          <w:sz w:val="24"/>
          <w:szCs w:val="24"/>
        </w:rPr>
        <w:t>Общее число девятиклассников, сдавших в МБОУ СШ № 1 экзамены на «4» и «5», составило 21 человек (54 % от общего количества выпускников)</w:t>
      </w:r>
      <w:bookmarkStart w:id="0" w:name="_GoBack"/>
      <w:bookmarkEnd w:id="0"/>
    </w:p>
    <w:p w:rsidR="005B71C5" w:rsidRPr="000B4ABD" w:rsidRDefault="005B71C5" w:rsidP="005B71C5">
      <w:pPr>
        <w:rPr>
          <w:rFonts w:ascii="Times New Roman" w:hAnsi="Times New Roman" w:cs="Times New Roman"/>
          <w:b/>
          <w:bCs/>
          <w:i/>
        </w:rPr>
      </w:pPr>
      <w:r w:rsidRPr="000B4ABD">
        <w:rPr>
          <w:rFonts w:ascii="Times New Roman" w:hAnsi="Times New Roman" w:cs="Times New Roman"/>
          <w:b/>
          <w:bCs/>
          <w:i/>
        </w:rPr>
        <w:t>Результаты ЕГЭ за последние три года (средний  тестовый   балл)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1973"/>
        <w:gridCol w:w="1973"/>
        <w:gridCol w:w="1973"/>
      </w:tblGrid>
      <w:tr w:rsidR="005B71C5" w:rsidRPr="00880012" w:rsidTr="00B72CBE">
        <w:tc>
          <w:tcPr>
            <w:tcW w:w="3652" w:type="dxa"/>
            <w:vMerge w:val="restart"/>
          </w:tcPr>
          <w:p w:rsidR="005B71C5" w:rsidRPr="00880012" w:rsidRDefault="005B71C5" w:rsidP="00B72CBE">
            <w:pPr>
              <w:jc w:val="center"/>
              <w:rPr>
                <w:b/>
              </w:rPr>
            </w:pPr>
            <w:r w:rsidRPr="00880012">
              <w:rPr>
                <w:b/>
              </w:rPr>
              <w:t>Предмет</w:t>
            </w:r>
          </w:p>
        </w:tc>
        <w:tc>
          <w:tcPr>
            <w:tcW w:w="5919" w:type="dxa"/>
            <w:gridSpan w:val="3"/>
          </w:tcPr>
          <w:p w:rsidR="005B71C5" w:rsidRPr="00880012" w:rsidRDefault="005B71C5" w:rsidP="00B72CBE">
            <w:pPr>
              <w:jc w:val="center"/>
              <w:rPr>
                <w:b/>
              </w:rPr>
            </w:pPr>
            <w:r w:rsidRPr="00880012">
              <w:rPr>
                <w:b/>
              </w:rPr>
              <w:t>Год</w:t>
            </w:r>
          </w:p>
        </w:tc>
      </w:tr>
      <w:tr w:rsidR="005B71C5" w:rsidRPr="00880012" w:rsidTr="00B72CBE">
        <w:tc>
          <w:tcPr>
            <w:tcW w:w="3652" w:type="dxa"/>
            <w:vMerge/>
          </w:tcPr>
          <w:p w:rsidR="005B71C5" w:rsidRPr="00880012" w:rsidRDefault="005B71C5" w:rsidP="00B72CBE">
            <w:pPr>
              <w:rPr>
                <w:b/>
              </w:rPr>
            </w:pPr>
          </w:p>
        </w:tc>
        <w:tc>
          <w:tcPr>
            <w:tcW w:w="1973" w:type="dxa"/>
          </w:tcPr>
          <w:p w:rsidR="005B71C5" w:rsidRPr="00880012" w:rsidRDefault="005B71C5" w:rsidP="00B72CBE">
            <w:pPr>
              <w:rPr>
                <w:b/>
              </w:rPr>
            </w:pPr>
            <w:r w:rsidRPr="00880012">
              <w:rPr>
                <w:b/>
              </w:rPr>
              <w:t>2015-2016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rPr>
                <w:b/>
              </w:rPr>
            </w:pPr>
            <w:r w:rsidRPr="00880012">
              <w:rPr>
                <w:b/>
              </w:rPr>
              <w:t xml:space="preserve">2016 – 2017 </w:t>
            </w:r>
          </w:p>
        </w:tc>
        <w:tc>
          <w:tcPr>
            <w:tcW w:w="1973" w:type="dxa"/>
          </w:tcPr>
          <w:p w:rsidR="005B71C5" w:rsidRPr="00880012" w:rsidRDefault="005B71C5" w:rsidP="00B72CBE">
            <w:r w:rsidRPr="00880012">
              <w:rPr>
                <w:b/>
              </w:rPr>
              <w:t xml:space="preserve">2017 – 2018 </w:t>
            </w:r>
          </w:p>
        </w:tc>
      </w:tr>
      <w:tr w:rsidR="005B71C5" w:rsidRPr="00880012" w:rsidTr="00B72CBE">
        <w:tc>
          <w:tcPr>
            <w:tcW w:w="3652" w:type="dxa"/>
          </w:tcPr>
          <w:p w:rsidR="005B71C5" w:rsidRPr="00880012" w:rsidRDefault="005B71C5" w:rsidP="00B72CBE">
            <w:r w:rsidRPr="00880012">
              <w:t>Русский язык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52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59,2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59,8</w:t>
            </w:r>
          </w:p>
        </w:tc>
      </w:tr>
      <w:tr w:rsidR="005B71C5" w:rsidRPr="00880012" w:rsidTr="00B72CBE">
        <w:tc>
          <w:tcPr>
            <w:tcW w:w="3652" w:type="dxa"/>
          </w:tcPr>
          <w:p w:rsidR="005B71C5" w:rsidRPr="00880012" w:rsidRDefault="005B71C5" w:rsidP="00B72CBE">
            <w:r w:rsidRPr="00880012">
              <w:t>Математика (базовая)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3,6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3,8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3,6</w:t>
            </w:r>
          </w:p>
        </w:tc>
      </w:tr>
      <w:tr w:rsidR="005B71C5" w:rsidRPr="00880012" w:rsidTr="00B72CBE">
        <w:tc>
          <w:tcPr>
            <w:tcW w:w="3652" w:type="dxa"/>
          </w:tcPr>
          <w:p w:rsidR="005B71C5" w:rsidRPr="00880012" w:rsidRDefault="005B71C5" w:rsidP="00B72CBE">
            <w:r w:rsidRPr="00880012">
              <w:t>Математика (профильная)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34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39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43</w:t>
            </w:r>
          </w:p>
        </w:tc>
      </w:tr>
      <w:tr w:rsidR="005B71C5" w:rsidRPr="00880012" w:rsidTr="00B72CBE">
        <w:tc>
          <w:tcPr>
            <w:tcW w:w="3652" w:type="dxa"/>
          </w:tcPr>
          <w:p w:rsidR="005B71C5" w:rsidRPr="00880012" w:rsidRDefault="005B71C5" w:rsidP="00B72CBE">
            <w:r w:rsidRPr="00880012">
              <w:t xml:space="preserve">История 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34,4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41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13,25</w:t>
            </w:r>
          </w:p>
        </w:tc>
      </w:tr>
      <w:tr w:rsidR="005B71C5" w:rsidRPr="00880012" w:rsidTr="00B72CBE">
        <w:tc>
          <w:tcPr>
            <w:tcW w:w="3652" w:type="dxa"/>
          </w:tcPr>
          <w:p w:rsidR="005B71C5" w:rsidRPr="00880012" w:rsidRDefault="005B71C5" w:rsidP="00B72CBE">
            <w:r w:rsidRPr="00880012">
              <w:t xml:space="preserve">Обществознание 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28,7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44,2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41,5</w:t>
            </w:r>
          </w:p>
        </w:tc>
      </w:tr>
      <w:tr w:rsidR="005B71C5" w:rsidRPr="00880012" w:rsidTr="00B72CBE">
        <w:tc>
          <w:tcPr>
            <w:tcW w:w="3652" w:type="dxa"/>
          </w:tcPr>
          <w:p w:rsidR="005B71C5" w:rsidRPr="00880012" w:rsidRDefault="005B71C5" w:rsidP="00B72CBE">
            <w:r w:rsidRPr="00880012">
              <w:t xml:space="preserve">Биология 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40,1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55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36</w:t>
            </w:r>
          </w:p>
        </w:tc>
      </w:tr>
      <w:tr w:rsidR="005B71C5" w:rsidRPr="00880012" w:rsidTr="00B72CBE">
        <w:tc>
          <w:tcPr>
            <w:tcW w:w="3652" w:type="dxa"/>
          </w:tcPr>
          <w:p w:rsidR="005B71C5" w:rsidRPr="00880012" w:rsidRDefault="005B71C5" w:rsidP="00B72CBE">
            <w:r w:rsidRPr="00880012">
              <w:t xml:space="preserve">Химия 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35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44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17</w:t>
            </w:r>
          </w:p>
        </w:tc>
      </w:tr>
      <w:tr w:rsidR="005B71C5" w:rsidRPr="00880012" w:rsidTr="00B72CBE">
        <w:tc>
          <w:tcPr>
            <w:tcW w:w="3652" w:type="dxa"/>
          </w:tcPr>
          <w:p w:rsidR="005B71C5" w:rsidRPr="00880012" w:rsidRDefault="005B71C5" w:rsidP="00B72CBE">
            <w:r w:rsidRPr="00880012">
              <w:t xml:space="preserve">Физика 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38,2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47,75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42</w:t>
            </w:r>
          </w:p>
        </w:tc>
      </w:tr>
      <w:tr w:rsidR="005B71C5" w:rsidRPr="00880012" w:rsidTr="00B72CBE">
        <w:tc>
          <w:tcPr>
            <w:tcW w:w="3652" w:type="dxa"/>
          </w:tcPr>
          <w:p w:rsidR="005B71C5" w:rsidRPr="00880012" w:rsidRDefault="005B71C5" w:rsidP="00B72CBE">
            <w:r w:rsidRPr="00880012">
              <w:t xml:space="preserve">Английский язык 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51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-</w:t>
            </w: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  <w:r w:rsidRPr="00880012">
              <w:t>72</w:t>
            </w:r>
          </w:p>
        </w:tc>
      </w:tr>
      <w:tr w:rsidR="005B71C5" w:rsidRPr="00880012" w:rsidTr="00B72CBE">
        <w:tc>
          <w:tcPr>
            <w:tcW w:w="3652" w:type="dxa"/>
          </w:tcPr>
          <w:p w:rsidR="005B71C5" w:rsidRPr="00880012" w:rsidRDefault="005B71C5" w:rsidP="00B72CBE"/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</w:p>
        </w:tc>
        <w:tc>
          <w:tcPr>
            <w:tcW w:w="1973" w:type="dxa"/>
          </w:tcPr>
          <w:p w:rsidR="005B71C5" w:rsidRPr="00880012" w:rsidRDefault="005B71C5" w:rsidP="00B72CBE">
            <w:pPr>
              <w:jc w:val="center"/>
            </w:pPr>
          </w:p>
        </w:tc>
      </w:tr>
    </w:tbl>
    <w:p w:rsidR="005B71C5" w:rsidRPr="00880012" w:rsidRDefault="005B71C5" w:rsidP="005B71C5">
      <w:pPr>
        <w:rPr>
          <w:rFonts w:ascii="Times New Roman" w:hAnsi="Times New Roman" w:cs="Times New Roman"/>
        </w:rPr>
      </w:pPr>
    </w:p>
    <w:p w:rsidR="005B71C5" w:rsidRPr="000B4ABD" w:rsidRDefault="005B71C5" w:rsidP="005B71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9A76AE" w:rsidRDefault="009A76AE"/>
    <w:sectPr w:rsidR="009A7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E5F76"/>
    <w:multiLevelType w:val="multilevel"/>
    <w:tmpl w:val="ED8E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1C5"/>
    <w:rsid w:val="005B71C5"/>
    <w:rsid w:val="009A76AE"/>
    <w:rsid w:val="00AC7692"/>
    <w:rsid w:val="00C0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B7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B7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B7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B7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B7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B7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1641</Words>
  <Characters>9357</Characters>
  <Application>Microsoft Office Word</Application>
  <DocSecurity>0</DocSecurity>
  <Lines>77</Lines>
  <Paragraphs>21</Paragraphs>
  <ScaleCrop>false</ScaleCrop>
  <Company/>
  <LinksUpToDate>false</LinksUpToDate>
  <CharactersWithSpaces>10977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2018-10-09T12:44:00Z</dcterms:created>
  <dcterms:modified xsi:type="dcterms:W3CDTF">2018-10-09T12:46:00Z</dcterms:modified>
</cp:coreProperties>
</file>