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B1" w:rsidRDefault="009D7D75">
      <w:r>
        <w:rPr>
          <w:noProof/>
          <w:lang w:eastAsia="ru-RU"/>
        </w:rPr>
        <w:drawing>
          <wp:inline distT="0" distB="0" distL="0" distR="0">
            <wp:extent cx="7010400" cy="9829800"/>
            <wp:effectExtent l="0" t="0" r="0" b="0"/>
            <wp:docPr id="1" name="Рисунок 1" descr="C:\Users\1\Desktop\школьный сайт от наида 2018\сайт 2017-2018\для Исмайл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школьный сайт от наида 2018\сайт 2017-2018\для Исмайла\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6655" cy="9824549"/>
                    </a:xfrm>
                    <a:prstGeom prst="rect">
                      <a:avLst/>
                    </a:prstGeom>
                    <a:noFill/>
                    <a:ln>
                      <a:noFill/>
                    </a:ln>
                  </pic:spPr>
                </pic:pic>
              </a:graphicData>
            </a:graphic>
          </wp:inline>
        </w:drawing>
      </w:r>
    </w:p>
    <w:p w:rsidR="008223F6" w:rsidRPr="00AE5875" w:rsidRDefault="008223F6" w:rsidP="008223F6">
      <w:pPr>
        <w:spacing w:after="150" w:line="240" w:lineRule="auto"/>
        <w:ind w:left="426"/>
        <w:rPr>
          <w:rFonts w:ascii="Arial" w:eastAsia="Times New Roman" w:hAnsi="Arial" w:cs="Arial"/>
          <w:color w:val="000000"/>
          <w:sz w:val="24"/>
          <w:szCs w:val="24"/>
          <w:lang w:eastAsia="ru-RU"/>
        </w:rPr>
      </w:pPr>
      <w:r w:rsidRPr="00AE5875">
        <w:rPr>
          <w:rFonts w:ascii="Times New Roman" w:eastAsia="Times New Roman" w:hAnsi="Times New Roman" w:cs="Times New Roman"/>
          <w:b/>
          <w:bCs/>
          <w:color w:val="000000"/>
          <w:sz w:val="24"/>
          <w:szCs w:val="24"/>
          <w:lang w:eastAsia="ru-RU"/>
        </w:rPr>
        <w:lastRenderedPageBreak/>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8223F6" w:rsidRPr="00AE5875" w:rsidRDefault="008223F6" w:rsidP="008223F6">
      <w:pPr>
        <w:spacing w:after="150" w:line="240" w:lineRule="auto"/>
        <w:ind w:left="284" w:right="566" w:firstLine="142"/>
        <w:rPr>
          <w:rFonts w:ascii="Arial" w:eastAsia="Times New Roman" w:hAnsi="Arial" w:cs="Arial"/>
          <w:color w:val="000000"/>
          <w:sz w:val="24"/>
          <w:szCs w:val="24"/>
          <w:lang w:eastAsia="ru-RU"/>
        </w:rPr>
      </w:pPr>
      <w:bookmarkStart w:id="0" w:name="_GoBack"/>
      <w:r w:rsidRPr="00AE5875">
        <w:rPr>
          <w:rFonts w:ascii="Times New Roman" w:eastAsia="Times New Roman" w:hAnsi="Times New Roman" w:cs="Times New Roman"/>
          <w:color w:val="000000"/>
          <w:sz w:val="24"/>
          <w:szCs w:val="24"/>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осуществляют выбор принимающей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обращаются </w:t>
      </w:r>
      <w:proofErr w:type="gramStart"/>
      <w:r w:rsidRPr="00AE5875">
        <w:rPr>
          <w:rFonts w:ascii="Times New Roman" w:eastAsia="Times New Roman" w:hAnsi="Times New Roman" w:cs="Times New Roman"/>
          <w:color w:val="000000"/>
          <w:sz w:val="24"/>
          <w:szCs w:val="24"/>
          <w:lang w:eastAsia="ru-RU"/>
        </w:rPr>
        <w:t>в Организацию с заявлением  об отчислении учащегося в связи с переводом</w:t>
      </w:r>
      <w:proofErr w:type="gramEnd"/>
      <w:r w:rsidRPr="00AE5875">
        <w:rPr>
          <w:rFonts w:ascii="Times New Roman" w:eastAsia="Times New Roman" w:hAnsi="Times New Roman" w:cs="Times New Roman"/>
          <w:color w:val="000000"/>
          <w:sz w:val="24"/>
          <w:szCs w:val="24"/>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3.2. В заявлении совершеннолетнего учащегося или родителей </w:t>
      </w:r>
      <w:hyperlink r:id="rId6" w:history="1">
        <w:r w:rsidRPr="00AE5875">
          <w:rPr>
            <w:rFonts w:ascii="Times New Roman" w:eastAsia="Times New Roman" w:hAnsi="Times New Roman" w:cs="Times New Roman"/>
            <w:color w:val="000000"/>
            <w:sz w:val="24"/>
            <w:szCs w:val="24"/>
            <w:lang w:eastAsia="ru-RU"/>
          </w:rPr>
          <w:t>(законных представителей)</w:t>
        </w:r>
      </w:hyperlink>
      <w:r w:rsidRPr="00AE5875">
        <w:rPr>
          <w:rFonts w:ascii="Times New Roman" w:eastAsia="Times New Roman" w:hAnsi="Times New Roman" w:cs="Times New Roman"/>
          <w:color w:val="000000"/>
          <w:sz w:val="24"/>
          <w:szCs w:val="24"/>
          <w:lang w:eastAsia="ru-RU"/>
        </w:rPr>
        <w:t>несовершеннолетнего учащегося об отчислении в порядке перевода в принимающую организацию указываются: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фамилия, имя, отчество (при наличии) учащегося;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дата рождения;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класс;</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личное дело учащегося;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3.4.Указанные в </w:t>
      </w:r>
      <w:hyperlink r:id="rId7" w:history="1">
        <w:r w:rsidRPr="00AE5875">
          <w:rPr>
            <w:rFonts w:ascii="Times New Roman" w:eastAsia="Times New Roman" w:hAnsi="Times New Roman" w:cs="Times New Roman"/>
            <w:color w:val="000000"/>
            <w:sz w:val="24"/>
            <w:szCs w:val="24"/>
            <w:lang w:eastAsia="ru-RU"/>
          </w:rPr>
          <w:t>3.3.</w:t>
        </w:r>
      </w:hyperlink>
      <w:r w:rsidRPr="00AE5875">
        <w:rPr>
          <w:rFonts w:ascii="Times New Roman" w:eastAsia="Times New Roman" w:hAnsi="Times New Roman" w:cs="Times New Roman"/>
          <w:color w:val="000000"/>
          <w:sz w:val="24"/>
          <w:szCs w:val="24"/>
          <w:lang w:eastAsia="ru-RU"/>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AE5875">
        <w:rPr>
          <w:rFonts w:ascii="Times New Roman" w:eastAsia="Times New Roman" w:hAnsi="Times New Roman" w:cs="Times New Roman"/>
          <w:color w:val="000000"/>
          <w:sz w:val="24"/>
          <w:szCs w:val="24"/>
          <w:lang w:eastAsia="ru-RU"/>
        </w:rPr>
        <w:t>с даты  издания</w:t>
      </w:r>
      <w:proofErr w:type="gramEnd"/>
      <w:r w:rsidRPr="00AE5875">
        <w:rPr>
          <w:rFonts w:ascii="Times New Roman" w:eastAsia="Times New Roman" w:hAnsi="Times New Roman" w:cs="Times New Roman"/>
          <w:color w:val="000000"/>
          <w:sz w:val="24"/>
          <w:szCs w:val="24"/>
          <w:lang w:eastAsia="ru-RU"/>
        </w:rPr>
        <w:t xml:space="preserve"> распорядительного акта о зачислении учащегося в </w:t>
      </w:r>
      <w:r w:rsidRPr="00AE5875">
        <w:rPr>
          <w:rFonts w:ascii="Times New Roman" w:eastAsia="Times New Roman" w:hAnsi="Times New Roman" w:cs="Times New Roman"/>
          <w:color w:val="000000"/>
          <w:sz w:val="24"/>
          <w:szCs w:val="24"/>
          <w:lang w:eastAsia="ru-RU"/>
        </w:rPr>
        <w:lastRenderedPageBreak/>
        <w:t>порядке перевода письменно уведомляет Организацию о номере и дате распорядительного акта о зачислении учащегося в принимающую организацию.</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b/>
          <w:bCs/>
          <w:color w:val="000000"/>
          <w:sz w:val="24"/>
          <w:szCs w:val="24"/>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sidRPr="00AE5875">
          <w:rPr>
            <w:rFonts w:ascii="Times New Roman" w:eastAsia="Times New Roman" w:hAnsi="Times New Roman" w:cs="Times New Roman"/>
            <w:color w:val="000000"/>
            <w:sz w:val="24"/>
            <w:szCs w:val="24"/>
            <w:lang w:eastAsia="ru-RU"/>
          </w:rPr>
          <w:t>2.2.</w:t>
        </w:r>
      </w:hyperlink>
      <w:r w:rsidRPr="00AE5875">
        <w:rPr>
          <w:rFonts w:ascii="Times New Roman" w:eastAsia="Times New Roman" w:hAnsi="Times New Roman" w:cs="Times New Roman"/>
          <w:color w:val="000000"/>
          <w:sz w:val="24"/>
          <w:szCs w:val="24"/>
          <w:lang w:eastAsia="ru-RU"/>
        </w:rPr>
        <w:t> настоящего Положения.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sidRPr="00AE5875">
          <w:rPr>
            <w:rFonts w:ascii="Times New Roman" w:eastAsia="Times New Roman" w:hAnsi="Times New Roman" w:cs="Times New Roman"/>
            <w:color w:val="000000"/>
            <w:sz w:val="24"/>
            <w:szCs w:val="24"/>
            <w:lang w:eastAsia="ru-RU"/>
          </w:rPr>
          <w:t>(законных представителей)</w:t>
        </w:r>
      </w:hyperlink>
      <w:r w:rsidRPr="00AE5875">
        <w:rPr>
          <w:rFonts w:ascii="Times New Roman" w:eastAsia="Times New Roman" w:hAnsi="Times New Roman" w:cs="Times New Roman"/>
          <w:color w:val="000000"/>
          <w:sz w:val="24"/>
          <w:szCs w:val="24"/>
          <w:lang w:eastAsia="ru-RU"/>
        </w:rPr>
        <w:t xml:space="preserve">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AE5875">
        <w:rPr>
          <w:rFonts w:ascii="Times New Roman" w:eastAsia="Times New Roman" w:hAnsi="Times New Roman" w:cs="Times New Roman"/>
          <w:color w:val="000000"/>
          <w:sz w:val="24"/>
          <w:szCs w:val="24"/>
          <w:lang w:eastAsia="ru-RU"/>
        </w:rPr>
        <w:t>разместит</w:t>
      </w:r>
      <w:proofErr w:type="gramEnd"/>
      <w:r w:rsidRPr="00AE5875">
        <w:rPr>
          <w:rFonts w:ascii="Times New Roman" w:eastAsia="Times New Roman" w:hAnsi="Times New Roman" w:cs="Times New Roman"/>
          <w:color w:val="000000"/>
          <w:sz w:val="24"/>
          <w:szCs w:val="24"/>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0" w:history="1">
        <w:r w:rsidRPr="00AE5875">
          <w:rPr>
            <w:rFonts w:ascii="Times New Roman" w:eastAsia="Times New Roman" w:hAnsi="Times New Roman" w:cs="Times New Roman"/>
            <w:color w:val="000000"/>
            <w:sz w:val="24"/>
            <w:szCs w:val="24"/>
            <w:lang w:eastAsia="ru-RU"/>
          </w:rPr>
          <w:t>пункте 2</w:t>
        </w:r>
      </w:hyperlink>
      <w:r w:rsidRPr="00AE5875">
        <w:rPr>
          <w:rFonts w:ascii="Times New Roman" w:eastAsia="Times New Roman" w:hAnsi="Times New Roman" w:cs="Times New Roman"/>
          <w:color w:val="000000"/>
          <w:sz w:val="24"/>
          <w:szCs w:val="24"/>
          <w:lang w:eastAsia="ru-RU"/>
        </w:rPr>
        <w:t>.2. настоящего Положения, на перевод в принимающую организацию.</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AE5875">
        <w:rPr>
          <w:rFonts w:ascii="Times New Roman" w:eastAsia="Times New Roman" w:hAnsi="Times New Roman" w:cs="Times New Roman"/>
          <w:color w:val="000000"/>
          <w:sz w:val="24"/>
          <w:szCs w:val="24"/>
          <w:lang w:eastAsia="ru-RU"/>
        </w:rPr>
        <w:t>разместить</w:t>
      </w:r>
      <w:proofErr w:type="gramEnd"/>
      <w:r w:rsidRPr="00AE5875">
        <w:rPr>
          <w:rFonts w:ascii="Times New Roman" w:eastAsia="Times New Roman" w:hAnsi="Times New Roman" w:cs="Times New Roman"/>
          <w:color w:val="000000"/>
          <w:sz w:val="24"/>
          <w:szCs w:val="24"/>
          <w:lang w:eastAsia="ru-RU"/>
        </w:rPr>
        <w:t xml:space="preserve"> указанное уведомление на своем официальном сайте в сети Интернет:</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AE5875">
        <w:rPr>
          <w:rFonts w:ascii="Times New Roman" w:eastAsia="Times New Roman" w:hAnsi="Times New Roman" w:cs="Times New Roman"/>
          <w:color w:val="000000"/>
          <w:sz w:val="24"/>
          <w:szCs w:val="24"/>
          <w:lang w:eastAsia="ru-RU"/>
        </w:rPr>
        <w:t xml:space="preserve"> решения суда;</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AE5875">
        <w:rPr>
          <w:rFonts w:ascii="Times New Roman" w:eastAsia="Times New Roman" w:hAnsi="Times New Roman" w:cs="Times New Roman"/>
          <w:color w:val="000000"/>
          <w:sz w:val="24"/>
          <w:szCs w:val="24"/>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AE5875">
        <w:rPr>
          <w:rFonts w:ascii="Times New Roman" w:eastAsia="Times New Roman" w:hAnsi="Times New Roman" w:cs="Times New Roman"/>
          <w:color w:val="000000"/>
          <w:sz w:val="24"/>
          <w:szCs w:val="24"/>
          <w:lang w:eastAsia="ru-RU"/>
        </w:rPr>
        <w:t>аккредитационные</w:t>
      </w:r>
      <w:proofErr w:type="spellEnd"/>
      <w:r w:rsidRPr="00AE5875">
        <w:rPr>
          <w:rFonts w:ascii="Times New Roman" w:eastAsia="Times New Roman" w:hAnsi="Times New Roman" w:cs="Times New Roman"/>
          <w:color w:val="000000"/>
          <w:sz w:val="24"/>
          <w:szCs w:val="24"/>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AE5875">
        <w:rPr>
          <w:rFonts w:ascii="Times New Roman" w:eastAsia="Times New Roman" w:hAnsi="Times New Roman" w:cs="Times New Roman"/>
          <w:color w:val="000000"/>
          <w:sz w:val="24"/>
          <w:szCs w:val="24"/>
          <w:lang w:eastAsia="ru-RU"/>
        </w:rPr>
        <w:t>аккредитационного</w:t>
      </w:r>
      <w:proofErr w:type="spellEnd"/>
      <w:r w:rsidRPr="00AE5875">
        <w:rPr>
          <w:rFonts w:ascii="Times New Roman" w:eastAsia="Times New Roman" w:hAnsi="Times New Roman" w:cs="Times New Roman"/>
          <w:color w:val="000000"/>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lastRenderedPageBreak/>
        <w:t xml:space="preserve">в случае отказа </w:t>
      </w:r>
      <w:proofErr w:type="spellStart"/>
      <w:r w:rsidRPr="00AE5875">
        <w:rPr>
          <w:rFonts w:ascii="Times New Roman" w:eastAsia="Times New Roman" w:hAnsi="Times New Roman" w:cs="Times New Roman"/>
          <w:color w:val="000000"/>
          <w:sz w:val="24"/>
          <w:szCs w:val="24"/>
          <w:lang w:eastAsia="ru-RU"/>
        </w:rPr>
        <w:t>аккредитационного</w:t>
      </w:r>
      <w:proofErr w:type="spellEnd"/>
      <w:r w:rsidRPr="00AE5875">
        <w:rPr>
          <w:rFonts w:ascii="Times New Roman" w:eastAsia="Times New Roman" w:hAnsi="Times New Roman" w:cs="Times New Roman"/>
          <w:color w:val="000000"/>
          <w:sz w:val="24"/>
          <w:szCs w:val="24"/>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AE5875">
        <w:rPr>
          <w:rFonts w:ascii="Times New Roman" w:eastAsia="Times New Roman" w:hAnsi="Times New Roman" w:cs="Times New Roman"/>
          <w:color w:val="000000"/>
          <w:sz w:val="24"/>
          <w:szCs w:val="24"/>
          <w:lang w:eastAsia="ru-RU"/>
        </w:rPr>
        <w:t>аккредитационного</w:t>
      </w:r>
      <w:proofErr w:type="spellEnd"/>
      <w:r w:rsidRPr="00AE5875">
        <w:rPr>
          <w:rFonts w:ascii="Times New Roman" w:eastAsia="Times New Roman" w:hAnsi="Times New Roman" w:cs="Times New Roman"/>
          <w:color w:val="000000"/>
          <w:sz w:val="24"/>
          <w:szCs w:val="24"/>
          <w:lang w:eastAsia="ru-RU"/>
        </w:rPr>
        <w:t xml:space="preserve"> органа об отказе Организации в государственной аккредитации по соответствующей образовательной</w:t>
      </w:r>
      <w:proofErr w:type="gramEnd"/>
      <w:r w:rsidRPr="00AE5875">
        <w:rPr>
          <w:rFonts w:ascii="Times New Roman" w:eastAsia="Times New Roman" w:hAnsi="Times New Roman" w:cs="Times New Roman"/>
          <w:color w:val="000000"/>
          <w:sz w:val="24"/>
          <w:szCs w:val="24"/>
          <w:lang w:eastAsia="ru-RU"/>
        </w:rPr>
        <w:t xml:space="preserve"> программе.</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4.4.Организация будет обязана довести до сведения учащихся и их родителей </w:t>
      </w:r>
      <w:hyperlink r:id="rId11" w:history="1">
        <w:r w:rsidRPr="00AE5875">
          <w:rPr>
            <w:rFonts w:ascii="Times New Roman" w:eastAsia="Times New Roman" w:hAnsi="Times New Roman" w:cs="Times New Roman"/>
            <w:color w:val="000000"/>
            <w:sz w:val="24"/>
            <w:szCs w:val="24"/>
            <w:lang w:eastAsia="ru-RU"/>
          </w:rPr>
          <w:t>(законных представителей)</w:t>
        </w:r>
      </w:hyperlink>
      <w:r w:rsidRPr="00AE5875">
        <w:rPr>
          <w:rFonts w:ascii="Times New Roman" w:eastAsia="Times New Roman" w:hAnsi="Times New Roman" w:cs="Times New Roman"/>
          <w:color w:val="000000"/>
          <w:sz w:val="24"/>
          <w:szCs w:val="24"/>
          <w:lang w:eastAsia="ru-RU"/>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4.5.После получения соответствующих письменных согласий лиц, указанных в </w:t>
      </w:r>
      <w:hyperlink r:id="rId12" w:history="1">
        <w:r w:rsidRPr="00AE5875">
          <w:rPr>
            <w:rFonts w:ascii="Times New Roman" w:eastAsia="Times New Roman" w:hAnsi="Times New Roman" w:cs="Times New Roman"/>
            <w:color w:val="000000"/>
            <w:sz w:val="24"/>
            <w:szCs w:val="24"/>
            <w:lang w:eastAsia="ru-RU"/>
          </w:rPr>
          <w:t>пункте 2</w:t>
        </w:r>
      </w:hyperlink>
      <w:r w:rsidRPr="00AE5875">
        <w:rPr>
          <w:rFonts w:ascii="Times New Roman" w:eastAsia="Times New Roman" w:hAnsi="Times New Roman" w:cs="Times New Roman"/>
          <w:color w:val="000000"/>
          <w:sz w:val="24"/>
          <w:szCs w:val="24"/>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w:t>
      </w:r>
      <w:proofErr w:type="spellStart"/>
      <w:r w:rsidRPr="00AE5875">
        <w:rPr>
          <w:rFonts w:ascii="Times New Roman" w:eastAsia="Times New Roman" w:hAnsi="Times New Roman" w:cs="Times New Roman"/>
          <w:color w:val="000000"/>
          <w:sz w:val="24"/>
          <w:szCs w:val="24"/>
          <w:lang w:eastAsia="ru-RU"/>
        </w:rPr>
        <w:t>в</w:t>
      </w:r>
      <w:hyperlink r:id="rId13" w:history="1">
        <w:r w:rsidRPr="00AE5875">
          <w:rPr>
            <w:rFonts w:ascii="Times New Roman" w:eastAsia="Times New Roman" w:hAnsi="Times New Roman" w:cs="Times New Roman"/>
            <w:color w:val="000000"/>
            <w:sz w:val="24"/>
            <w:szCs w:val="24"/>
            <w:lang w:eastAsia="ru-RU"/>
          </w:rPr>
          <w:t>пункте</w:t>
        </w:r>
        <w:proofErr w:type="spellEnd"/>
        <w:r w:rsidRPr="00AE5875">
          <w:rPr>
            <w:rFonts w:ascii="Times New Roman" w:eastAsia="Times New Roman" w:hAnsi="Times New Roman" w:cs="Times New Roman"/>
            <w:color w:val="000000"/>
            <w:sz w:val="24"/>
            <w:szCs w:val="24"/>
            <w:lang w:eastAsia="ru-RU"/>
          </w:rPr>
          <w:t xml:space="preserve"> 2</w:t>
        </w:r>
      </w:hyperlink>
      <w:r w:rsidRPr="00AE5875">
        <w:rPr>
          <w:rFonts w:ascii="Times New Roman" w:eastAsia="Times New Roman" w:hAnsi="Times New Roman" w:cs="Times New Roman"/>
          <w:color w:val="000000"/>
          <w:sz w:val="24"/>
          <w:szCs w:val="24"/>
          <w:lang w:eastAsia="ru-RU"/>
        </w:rPr>
        <w:t>.2. настоящего Положения, личные дела учащихся.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В распорядительном акте о зачислении делается </w:t>
      </w:r>
      <w:proofErr w:type="gramStart"/>
      <w:r w:rsidRPr="00AE5875">
        <w:rPr>
          <w:rFonts w:ascii="Times New Roman" w:eastAsia="Times New Roman" w:hAnsi="Times New Roman" w:cs="Times New Roman"/>
          <w:color w:val="000000"/>
          <w:sz w:val="24"/>
          <w:szCs w:val="24"/>
          <w:lang w:eastAsia="ru-RU"/>
        </w:rPr>
        <w:t>запись</w:t>
      </w:r>
      <w:proofErr w:type="gramEnd"/>
      <w:r w:rsidRPr="00AE5875">
        <w:rPr>
          <w:rFonts w:ascii="Times New Roman" w:eastAsia="Times New Roman" w:hAnsi="Times New Roman" w:cs="Times New Roman"/>
          <w:color w:val="000000"/>
          <w:sz w:val="24"/>
          <w:szCs w:val="24"/>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AE5875">
        <w:rPr>
          <w:rFonts w:ascii="Times New Roman" w:eastAsia="Times New Roman" w:hAnsi="Times New Roman" w:cs="Times New Roman"/>
          <w:color w:val="000000"/>
          <w:sz w:val="24"/>
          <w:szCs w:val="24"/>
          <w:lang w:eastAsia="ru-RU"/>
        </w:rPr>
        <w:t>включающие</w:t>
      </w:r>
      <w:proofErr w:type="gramEnd"/>
      <w:r w:rsidRPr="00AE5875">
        <w:rPr>
          <w:rFonts w:ascii="Times New Roman" w:eastAsia="Times New Roman" w:hAnsi="Times New Roman" w:cs="Times New Roman"/>
          <w:color w:val="000000"/>
          <w:sz w:val="24"/>
          <w:szCs w:val="24"/>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sidRPr="00AE5875">
          <w:rPr>
            <w:rFonts w:ascii="Times New Roman" w:eastAsia="Times New Roman" w:hAnsi="Times New Roman" w:cs="Times New Roman"/>
            <w:color w:val="000000"/>
            <w:sz w:val="24"/>
            <w:szCs w:val="24"/>
            <w:lang w:eastAsia="ru-RU"/>
          </w:rPr>
          <w:t>пункте 2</w:t>
        </w:r>
      </w:hyperlink>
      <w:r w:rsidRPr="00AE5875">
        <w:rPr>
          <w:rFonts w:ascii="Times New Roman" w:eastAsia="Times New Roman" w:hAnsi="Times New Roman" w:cs="Times New Roman"/>
          <w:color w:val="000000"/>
          <w:sz w:val="24"/>
          <w:szCs w:val="24"/>
          <w:lang w:eastAsia="ru-RU"/>
        </w:rPr>
        <w:t>.2. настоящего Положения.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b/>
          <w:bCs/>
          <w:color w:val="000000"/>
          <w:sz w:val="24"/>
          <w:szCs w:val="24"/>
          <w:lang w:eastAsia="ru-RU"/>
        </w:rPr>
        <w:t>5.Порядок и основание отчисления учащихся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5.1.Образовательные отношения прекращаются в связи с отчислением учащегося из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1) в связи с получением образования (завершением обучения);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lastRenderedPageBreak/>
        <w:t>2) досрочно по основаниям, установленным п.5.2 настоящего Положения.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5.2.Образовательные отношения могут быть прекращены досрочно в следующих случаях:</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proofErr w:type="gramStart"/>
      <w:r w:rsidRPr="00AE5875">
        <w:rPr>
          <w:rFonts w:ascii="Times New Roman" w:eastAsia="Times New Roman" w:hAnsi="Times New Roman" w:cs="Times New Roman"/>
          <w:color w:val="000000"/>
          <w:sz w:val="24"/>
          <w:szCs w:val="24"/>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AE5875">
        <w:rPr>
          <w:rFonts w:ascii="Times New Roman" w:eastAsia="Times New Roman" w:hAnsi="Times New Roman" w:cs="Times New Roman"/>
          <w:color w:val="000000"/>
          <w:sz w:val="24"/>
          <w:szCs w:val="24"/>
          <w:lang w:eastAsia="ru-RU"/>
        </w:rPr>
        <w:t>с даты</w:t>
      </w:r>
      <w:proofErr w:type="gramEnd"/>
      <w:r w:rsidRPr="00AE5875">
        <w:rPr>
          <w:rFonts w:ascii="Times New Roman" w:eastAsia="Times New Roman" w:hAnsi="Times New Roman" w:cs="Times New Roman"/>
          <w:color w:val="000000"/>
          <w:sz w:val="24"/>
          <w:szCs w:val="24"/>
          <w:lang w:eastAsia="ru-RU"/>
        </w:rPr>
        <w:t xml:space="preserve"> его отчисления из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 xml:space="preserve">5.5. </w:t>
      </w:r>
      <w:proofErr w:type="gramStart"/>
      <w:r w:rsidRPr="00AE5875">
        <w:rPr>
          <w:rFonts w:ascii="Times New Roman" w:eastAsia="Times New Roman" w:hAnsi="Times New Roman" w:cs="Times New Roman"/>
          <w:color w:val="000000"/>
          <w:sz w:val="24"/>
          <w:szCs w:val="24"/>
          <w:lang w:eastAsia="ru-RU"/>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sidRPr="00AE5875">
          <w:rPr>
            <w:rFonts w:ascii="Times New Roman" w:eastAsia="Times New Roman" w:hAnsi="Times New Roman" w:cs="Times New Roman"/>
            <w:color w:val="000000"/>
            <w:sz w:val="24"/>
            <w:szCs w:val="24"/>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AE5875">
        <w:rPr>
          <w:rFonts w:ascii="Times New Roman" w:eastAsia="Times New Roman" w:hAnsi="Times New Roman" w:cs="Times New Roman"/>
          <w:color w:val="000000"/>
          <w:sz w:val="24"/>
          <w:szCs w:val="24"/>
          <w:lang w:eastAsia="ru-RU"/>
        </w:rPr>
        <w:t>.</w:t>
      </w:r>
      <w:proofErr w:type="gramEnd"/>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b/>
          <w:bCs/>
          <w:color w:val="000000"/>
          <w:sz w:val="24"/>
          <w:szCs w:val="24"/>
          <w:lang w:eastAsia="ru-RU"/>
        </w:rPr>
        <w:t>6.Порядок и основание восстановления учащихся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6.1.Право на восстановление в Организации имеют лица, не достигшие возраста восемнадцати лет.</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Pr="00AE5875">
        <w:rPr>
          <w:rFonts w:ascii="Times New Roman" w:eastAsia="Times New Roman" w:hAnsi="Times New Roman" w:cs="Times New Roman"/>
          <w:color w:val="FF0000"/>
          <w:sz w:val="24"/>
          <w:szCs w:val="24"/>
          <w:lang w:eastAsia="ru-RU"/>
        </w:rPr>
        <w:t> </w:t>
      </w:r>
      <w:r w:rsidRPr="00AE5875">
        <w:rPr>
          <w:rFonts w:ascii="Times New Roman" w:eastAsia="Times New Roman" w:hAnsi="Times New Roman" w:cs="Times New Roman"/>
          <w:color w:val="000000"/>
          <w:sz w:val="24"/>
          <w:szCs w:val="24"/>
          <w:lang w:eastAsia="ru-RU"/>
        </w:rPr>
        <w:t xml:space="preserve">по образовательным программам начального общего, основного общего, среднего общего (утв. приказом директора МБОУ «СОШ№1» </w:t>
      </w:r>
      <w:proofErr w:type="gramStart"/>
      <w:r w:rsidRPr="00AE5875">
        <w:rPr>
          <w:rFonts w:ascii="Times New Roman" w:eastAsia="Times New Roman" w:hAnsi="Times New Roman" w:cs="Times New Roman"/>
          <w:color w:val="000000"/>
          <w:sz w:val="24"/>
          <w:szCs w:val="24"/>
          <w:lang w:eastAsia="ru-RU"/>
        </w:rPr>
        <w:t>от</w:t>
      </w:r>
      <w:proofErr w:type="gramEnd"/>
      <w:r w:rsidRPr="00AE5875">
        <w:rPr>
          <w:rFonts w:ascii="Times New Roman" w:eastAsia="Times New Roman" w:hAnsi="Times New Roman" w:cs="Times New Roman"/>
          <w:color w:val="000000"/>
          <w:sz w:val="24"/>
          <w:szCs w:val="24"/>
          <w:lang w:eastAsia="ru-RU"/>
        </w:rPr>
        <w:t xml:space="preserve"> _________№ ___).</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6.5.Основанием для восстановления учащегося в Организации является приказ директора о приеме учащегося в Организацию.</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b/>
          <w:bCs/>
          <w:color w:val="000000"/>
          <w:sz w:val="24"/>
          <w:szCs w:val="24"/>
          <w:lang w:eastAsia="ru-RU"/>
        </w:rPr>
        <w:t>7. Заключительные положения</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lastRenderedPageBreak/>
        <w:t>7.1.Настоящее Положение вступают в силу с момента подписания приказа.</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7.2.Настоящее Положение размещается для ознакомления на официальном сайте Организации.</w:t>
      </w:r>
    </w:p>
    <w:p w:rsidR="008223F6" w:rsidRPr="00AE5875" w:rsidRDefault="008223F6" w:rsidP="008223F6">
      <w:pPr>
        <w:spacing w:after="150" w:line="240" w:lineRule="auto"/>
        <w:ind w:left="284" w:right="566"/>
        <w:rPr>
          <w:rFonts w:ascii="Arial" w:eastAsia="Times New Roman" w:hAnsi="Arial" w:cs="Arial"/>
          <w:color w:val="000000"/>
          <w:sz w:val="24"/>
          <w:szCs w:val="24"/>
          <w:lang w:eastAsia="ru-RU"/>
        </w:rPr>
      </w:pPr>
      <w:r w:rsidRPr="00AE5875">
        <w:rPr>
          <w:rFonts w:ascii="Times New Roman" w:eastAsia="Times New Roman" w:hAnsi="Times New Roman" w:cs="Times New Roman"/>
          <w:color w:val="000000"/>
          <w:sz w:val="24"/>
          <w:szCs w:val="24"/>
          <w:lang w:eastAsia="ru-RU"/>
        </w:rPr>
        <w:t>Срок действия Положения до внесения изменений.</w:t>
      </w:r>
    </w:p>
    <w:p w:rsidR="008223F6" w:rsidRDefault="008223F6" w:rsidP="008223F6">
      <w:pPr>
        <w:shd w:val="clear" w:color="auto" w:fill="FFFFFF"/>
        <w:spacing w:after="0" w:line="240" w:lineRule="auto"/>
        <w:ind w:left="284" w:right="566"/>
        <w:rPr>
          <w:rFonts w:ascii="Times New Roman" w:eastAsia="Times New Roman" w:hAnsi="Times New Roman" w:cs="Times New Roman"/>
          <w:color w:val="000000"/>
          <w:sz w:val="24"/>
          <w:szCs w:val="24"/>
          <w:lang w:eastAsia="ru-RU"/>
        </w:rPr>
      </w:pPr>
    </w:p>
    <w:p w:rsidR="009D7D75" w:rsidRDefault="009D7D75" w:rsidP="008223F6">
      <w:pPr>
        <w:ind w:left="284" w:right="566"/>
      </w:pPr>
    </w:p>
    <w:bookmarkEnd w:id="0"/>
    <w:p w:rsidR="009D7D75" w:rsidRDefault="009D7D75" w:rsidP="008223F6">
      <w:pPr>
        <w:ind w:left="284" w:right="566"/>
      </w:pPr>
    </w:p>
    <w:sectPr w:rsidR="009D7D75" w:rsidSect="009D7D75">
      <w:pgSz w:w="11906" w:h="16838"/>
      <w:pgMar w:top="568"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75"/>
    <w:rsid w:val="00587EB1"/>
    <w:rsid w:val="008223F6"/>
    <w:rsid w:val="009D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D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D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image" Target="media/image1.jpeg"/><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2425</Words>
  <Characters>13827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2017-12-28T06:55:00Z</dcterms:created>
  <dcterms:modified xsi:type="dcterms:W3CDTF">2017-12-28T06:59:00Z</dcterms:modified>
</cp:coreProperties>
</file>