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A1" w:rsidRDefault="00075AA1" w:rsidP="00075A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75AA1" w:rsidRDefault="00075AA1" w:rsidP="00075A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Отчёт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№1  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об участии в тематическом уроке </w:t>
      </w:r>
    </w:p>
    <w:p w:rsidR="00075AA1" w:rsidRDefault="00075AA1" w:rsidP="00075AA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«Урок Цифры»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0F77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и коммуникации» 2020 год     </w:t>
      </w:r>
    </w:p>
    <w:p w:rsidR="00075AA1" w:rsidRPr="00075AA1" w:rsidRDefault="00075AA1" w:rsidP="00075AA1">
      <w:pPr>
        <w:shd w:val="clear" w:color="auto" w:fill="FFFFFF"/>
        <w:spacing w:before="100" w:beforeAutospacing="1" w:after="195" w:line="240" w:lineRule="auto"/>
        <w:ind w:left="-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МБОУ СОШ №1  </w:t>
      </w:r>
      <w:r w:rsidRPr="0007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 ноября по 13 декабря  прошли тематические уроки информатики «Урок цифры - </w:t>
      </w:r>
      <w:proofErr w:type="spellStart"/>
      <w:r w:rsidRPr="00075AA1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Нейросети</w:t>
      </w:r>
      <w:proofErr w:type="spellEnd"/>
      <w:r w:rsidRPr="00075AA1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 xml:space="preserve"> и Коммуникации</w:t>
      </w:r>
      <w:r w:rsidRPr="0007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lang w:eastAsia="ru-RU"/>
        </w:rPr>
        <w:t>    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«Урок цифры» по теме «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и коммуникации» посвящен разбору понятий, связанных с нейронными сетями, принципом  работы, примерам их применения, а также новым профессиям, связанным с работой с технологиями нейронных сетей.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>Основная идея и цель урока заключается в формирован</w:t>
      </w:r>
      <w:proofErr w:type="gram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ии у у</w:t>
      </w:r>
      <w:proofErr w:type="gram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>чеников представления о технологии нейронных</w:t>
      </w:r>
      <w:bookmarkStart w:id="0" w:name="_GoBack"/>
      <w:bookmarkEnd w:id="0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сетеи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̆, принципах их работы, способах применения на основе актуальных и интересных примеров. Важно показать, как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нейросети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влияют на нашу повседневную жизнь, а также профориентировать и мотивировать учащихся на получение знаний, умений и навыков в этой сфере.</w:t>
      </w:r>
      <w:r w:rsidRPr="00075AA1">
        <w:rPr>
          <w:rFonts w:ascii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      Раньше сложно было представить, что люди смогут научить машины решать сложные аналитические задачи. Изобретение нейронных сетей произвело революцию в создании искусственного интеллекта и позволило реализовать новый класс задач. С каждым годом сфера применения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расширяется, что благоприятно влияет на улучшение человеческой жизни.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     Уже сейчас ясно, что нейронные сети глубоко проникнут во все сферы человеческой жизни, тем самым упростив множество существующих профессий, но в то же </w:t>
      </w:r>
      <w:proofErr w:type="gram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создав новый класс профессий, ранее не существовавший. Поэтому важно быть в курсе развития технологий и быть готовыми к изучению новых профессий в быстро меняющемся мире. 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>     Урок проходил в два этапа: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>Работа в </w:t>
      </w:r>
      <w:r w:rsidRPr="00075AA1">
        <w:rPr>
          <w:rFonts w:ascii="Times New Roman" w:hAnsi="Times New Roman" w:cs="Times New Roman"/>
          <w:color w:val="202020"/>
          <w:spacing w:val="11"/>
          <w:sz w:val="28"/>
          <w:szCs w:val="28"/>
          <w:shd w:val="clear" w:color="auto" w:fill="FFFFFF"/>
          <w:lang w:eastAsia="ru-RU"/>
        </w:rPr>
        <w:t>онлайн-тренажере.</w:t>
      </w:r>
    </w:p>
    <w:p w:rsidR="00075AA1" w:rsidRPr="00075AA1" w:rsidRDefault="00075AA1" w:rsidP="00075AA1">
      <w:pPr>
        <w:ind w:left="-1418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     В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рассказали, как работают </w:t>
      </w:r>
      <w:proofErr w:type="spellStart"/>
      <w:r w:rsidRPr="00075AA1">
        <w:rPr>
          <w:rFonts w:ascii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075AA1">
        <w:rPr>
          <w:rFonts w:ascii="Times New Roman" w:hAnsi="Times New Roman" w:cs="Times New Roman"/>
          <w:sz w:val="28"/>
          <w:szCs w:val="28"/>
          <w:lang w:eastAsia="ru-RU"/>
        </w:rPr>
        <w:t>, на при</w:t>
      </w:r>
      <w:r w:rsidRPr="00075AA1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мере яичницы, которую все мы хоть раз в жизни готовили на завтрак. А в онлайн-тренажере 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задание состоит из двух уровней. В ходе выполнения заданий, ученики в игровой форме научатся распознавать черты лица человека, а также создадут собственную маску и могут примерить ее на себя.</w:t>
      </w:r>
    </w:p>
    <w:p w:rsidR="00075AA1" w:rsidRPr="00075AA1" w:rsidRDefault="00075AA1" w:rsidP="00075AA1">
      <w:pPr>
        <w:ind w:left="-1134"/>
        <w:rPr>
          <w:rFonts w:ascii="Times New Roman" w:hAnsi="Times New Roman" w:cs="Times New Roman"/>
          <w:sz w:val="28"/>
          <w:szCs w:val="28"/>
          <w:lang w:eastAsia="ru-RU"/>
        </w:rPr>
      </w:pPr>
      <w:r w:rsidRPr="00075AA1">
        <w:rPr>
          <w:rFonts w:ascii="Times New Roman" w:hAnsi="Times New Roman" w:cs="Times New Roman"/>
          <w:spacing w:val="10"/>
          <w:sz w:val="28"/>
          <w:szCs w:val="28"/>
          <w:lang w:eastAsia="ru-RU"/>
        </w:rPr>
        <w:t>   Таким образом, </w:t>
      </w:r>
      <w:r w:rsidRPr="00075AA1">
        <w:rPr>
          <w:rFonts w:ascii="Times New Roman" w:hAnsi="Times New Roman" w:cs="Times New Roman"/>
          <w:color w:val="202020"/>
          <w:spacing w:val="11"/>
          <w:sz w:val="28"/>
          <w:szCs w:val="28"/>
          <w:shd w:val="clear" w:color="auto" w:fill="FFFFFF"/>
          <w:lang w:eastAsia="ru-RU"/>
        </w:rPr>
        <w:t>у учеников сформировалось представление о технологии нейронных сетей, принципах их работы, способах применения на основе актуальных и интересных примеров. </w:t>
      </w:r>
      <w:r w:rsidRPr="00075AA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75AA1" w:rsidRDefault="00075AA1" w:rsidP="00F04DAC">
      <w:pPr>
        <w:rPr>
          <w:sz w:val="28"/>
          <w:szCs w:val="28"/>
        </w:rPr>
      </w:pPr>
      <w:r w:rsidRPr="00075AA1">
        <w:rPr>
          <w:sz w:val="28"/>
          <w:szCs w:val="28"/>
          <w:lang w:eastAsia="ru-RU"/>
        </w:rPr>
        <w:lastRenderedPageBreak/>
        <w:t>                     </w:t>
      </w:r>
      <w:r w:rsidR="00F04DAC">
        <w:rPr>
          <w:sz w:val="28"/>
          <w:szCs w:val="28"/>
          <w:lang w:eastAsia="ru-RU"/>
        </w:rPr>
        <w:t xml:space="preserve">                                              </w:t>
      </w:r>
      <w:r w:rsidR="00F04DAC">
        <w:rPr>
          <w:noProof/>
          <w:sz w:val="28"/>
          <w:szCs w:val="28"/>
          <w:lang w:eastAsia="ru-RU"/>
        </w:rPr>
        <w:drawing>
          <wp:inline distT="0" distB="0" distL="0" distR="0">
            <wp:extent cx="3441700" cy="2581275"/>
            <wp:effectExtent l="19050" t="0" r="6350" b="0"/>
            <wp:docPr id="4" name="Рисунок 3" descr="C:\Users\0\Desktop\фоточки\урок\901e1c20-3a8e-4cd2-9706-484b08a1c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\Desktop\фоточки\урок\901e1c20-3a8e-4cd2-9706-484b08a1ce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11" cy="258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DAC" w:rsidRDefault="00F04DAC" w:rsidP="00F04DAC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79800" cy="2609850"/>
            <wp:effectExtent l="19050" t="0" r="6350" b="0"/>
            <wp:docPr id="5" name="Рисунок 4" descr="C:\Users\0\Desktop\фоточки\урок\bb6d5d70-de98-4953-8a7b-391c19c322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\Desktop\фоточки\урок\bb6d5d70-de98-4953-8a7b-391c19c322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529" cy="261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DAC" w:rsidRPr="00075AA1" w:rsidRDefault="00F04DAC" w:rsidP="00F04DAC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441700" cy="2514600"/>
            <wp:effectExtent l="19050" t="0" r="6350" b="0"/>
            <wp:docPr id="6" name="Рисунок 5" descr="C:\Users\0\Desktop\фоточки\урок\62abcead-2e5e-4b7e-892f-e03b297b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\Desktop\фоточки\урок\62abcead-2e5e-4b7e-892f-e03b297ba3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11" cy="251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DAC" w:rsidRPr="00075AA1" w:rsidSect="00075AA1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E1617"/>
    <w:multiLevelType w:val="multilevel"/>
    <w:tmpl w:val="68E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C2B21"/>
    <w:multiLevelType w:val="multilevel"/>
    <w:tmpl w:val="61E0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AA1"/>
    <w:rsid w:val="00075AA1"/>
    <w:rsid w:val="000A06DF"/>
    <w:rsid w:val="0063229C"/>
    <w:rsid w:val="00B90F77"/>
    <w:rsid w:val="00F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A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2020-12-13T19:08:00Z</dcterms:created>
  <dcterms:modified xsi:type="dcterms:W3CDTF">2020-12-14T05:40:00Z</dcterms:modified>
</cp:coreProperties>
</file>